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76" w:rsidRPr="005B6276" w:rsidRDefault="005B6276" w:rsidP="005B627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國立潮州高級中等學校「校園</w:t>
      </w:r>
      <w:proofErr w:type="gramStart"/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霸凌防</w:t>
      </w:r>
      <w:proofErr w:type="gramEnd"/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制規定」</w:t>
      </w:r>
    </w:p>
    <w:bookmarkEnd w:id="0"/>
    <w:p w:rsidR="005B6276" w:rsidRPr="005B6276" w:rsidRDefault="005B6276" w:rsidP="005B6276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70C0"/>
          <w:kern w:val="0"/>
          <w:sz w:val="20"/>
          <w:szCs w:val="20"/>
        </w:rPr>
        <w:t>105.08.26校務會議通過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壹、依據：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　一、教育基本法第8條第2項。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    二、教育部「校園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霸凌防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制準則」。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    三、教育部國民及學前教育署104年2月3日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臺教國署學字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第1040008826號函辦理。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貳、目的：</w:t>
      </w:r>
    </w:p>
    <w:p w:rsidR="005B6276" w:rsidRPr="005B6276" w:rsidRDefault="005B6276" w:rsidP="005B6276">
      <w:pPr>
        <w:widowControl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為增進友善校園，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明確律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定教職員工生相關權責及處理程序，期有效防制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，特訂定本規定。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參、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校園安全規劃: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一、成立「防制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小組」：由校長擔任召集人、學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務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主任擔任副召集人，因應小組包括教務主任、總務主任、輔導主任、主任教官、生輔組長、相關之輔導老師、導師代表、</w:t>
      </w:r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學者專家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及</w:t>
      </w:r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學生代表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，會議召開時，得視需要邀請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具霸凌防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制意識之專業輔導人員、性平委員、法律專業人員、警政、衛生福利、法務等機關代表及學生代表，共同負責防制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校園霸凌工作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之推動與執行。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建立「校園危險地圖」：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危險地圖由總務處負責繪製，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公布於淑德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樓穿堂，定期檢討修正；另每日除請處、室主任擔任早讀及課間加強巡查外，並排定教官針對早讀、午休、放學後校園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易霸凌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地區加強巡查，巡查情形應詳載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於巡堂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記錄本。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肆、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校內外教學及人際互動應注意事項：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一、教職員工生於進行校內外教學活動、執行職務及人際互動時，應發揮樂於助人、相互尊重之品德，校園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霸凌防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制應由班級同儕間、師生間、親師間、班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際間及校際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間共同合作處理。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二、透過平日教學過程，鼓勵及教導學生如何理性溝通、積極助人及處理人際關係，以培養其責任感、道德心、樂於助人及自尊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尊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人之處事態度。學校及家長應協助學生學習建立自我形象，真實面對自己，並積極正向思考。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三、對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被霸凌人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及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曾有霸凌行為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或有該傾向之學生應積極提供協助、主動輔導及就學生學習狀況、人際關係與家庭生活，進行深入了解及關懷。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四、教師應啟發學生同儕間正義感、榮譽心、相互幫助、關懷、照顧之品德及同理心，以消弭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校園霸凌行為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之產生。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五、教師應主動關懷及調查學生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被霸凌情形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，評估行為類別、屬性及嚴重程度，依權責進行輔導，必要時送學校防制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小組確認。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>伍、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霸凌防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制之政策宣示：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一、為防制校園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霸凌，</w:t>
      </w:r>
      <w:proofErr w:type="gramEnd"/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將校園</w:t>
      </w:r>
      <w:proofErr w:type="gramStart"/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霸凌防</w:t>
      </w:r>
      <w:proofErr w:type="gramEnd"/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制納入校園安全規劃，採取下列措施改善校園危險空間：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ab/>
        <w:t>(1)依空間配置、管理與保全、標示系統、求救系統與安全路線、照明與空間穿透性及其他空間安全要素等，定期檢討校園空間與設施之規劃與使用情形及檢視校園整體安全。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ab/>
        <w:t>(2)紀錄校園內曾經發生</w:t>
      </w:r>
      <w:proofErr w:type="gramStart"/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之空間，</w:t>
      </w:r>
      <w:proofErr w:type="gramStart"/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併</w:t>
      </w:r>
      <w:proofErr w:type="gramEnd"/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依實際需要繪製校園危險地圖。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二、學生法治教育、品德教育、人權教育、生命教育、性別平等教育、資訊倫理教育、偏差行為防制及被害預防宣導落實實施，奠定防制校園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霸凌之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基礎。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三、每學期定期辦理相關之在職進修活動，或結合校務會議、學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務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會議或教師進修研習時間，強化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教職員工防制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霸凌之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知能及處理能力。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陸、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霸凌之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界定、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樣態及通報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權責: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霸凌之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界定、樣態： 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（一）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霸凌：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指個人或集體持續以言語、文字、圖畫、符號、肢體動作或其他方式，直接或間接對他人為貶抑、排擠、欺負、騷擾或戲弄等行為，使他人處於具有敵意或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不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友善之校園學習環境，或難以抗拒，產生精神上、生理上或財產上之損害，或影響正常學習活動之進行。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（二）校園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霸凌：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指相同或不同學校學生與學生間，於校園內、外所發生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之霸凌行為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（三）學生：指各級學校具有學籍、接受進修推廣教育者或交換學生。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（四）有關前第1項之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霸凌，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構成性別平等教育法第二條第一項第五款所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稱性霸凌者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，依該法規定處理。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二、通報權責：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（一）導師、任課教師或學校其他人員知有疑似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及學校確認成立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時，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均應立即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按此防制規定向學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務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處通報，生輔組組長依兒童及少年福利與權益保障法、校園安全及災害事件通報作業要點等相關規定，向新北市政府社政及教育主管機關通報，至遲不得超過24小時。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（二）學生疑似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發生霸凌個案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，經防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制霸凌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因應小組會議確認，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符合霸凌要件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除即依校安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通報系統通報外，並即成立輔導小組，成員包括導師、學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務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人員、輔導教師、家長、或視個案需要請專業輔導人員、性平委員或少年隊等加強輔導，輔導小組應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就霸凌者、受凌者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、旁觀者擬訂輔導計畫，明列輔導內容、分工、期程等，並將紀錄留校備查。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若霸凌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行為屬情節嚴重之個案，立即通報警政單位協處，並向司法機關請求協助。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>（四）經輔導評估後，仍無法改變偏差行為之學生，得於徵求家長同意轉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介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專業諮商輔導或醫療機構實施矯正與輔導；唯輔導小組仍應持續關懷並與該專業諮商輔導或醫療機構保持聯繫，定期追蹤輔導情形，必要時得洽請司法機關及請市政府社政機構介入輔導或安置。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柒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霸凌之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申請調查程序: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一、疑似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被霸凌人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或其法定代理人（以下簡稱申請人），得向行為人於行為發生時所屬之學校（以下簡稱調查學校）申請調查；學校於受理申請後，應於3日內召開防制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小組會議，開始處理程序，並於受理申請之次日起2個月內處理完畢，以書面通知申請人調查及處理結果，並告知不服之救濟程序。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二、導師、任課教師或學校其他人員知有疑似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時，應即通報校長或學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務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處，學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務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處就事件進行初步調查，並於3日內召開防制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小組會議，開始處理程序。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三、學生、民眾之檢舉（以下簡稱檢舉人）或大眾傳播媒體、警政機關、醫療或衛生福利機關（構）等之報導或通知，知有疑似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時，應就事件進行初步調查，並於3日內召開防制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小組會議，開始處理程序。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四、接獲非本校疑似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時，除依規定通報外，應於3日內將事件移送調查學校處理，並通知當事人。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五、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申請人或檢舉人得以言詞、書面或電子郵件申請調查或檢舉；以言詞或電子郵件為之者應作成紀錄，經向申請人或檢舉人朗讀或使其閱覽，確認其內容無誤後，由其簽名或蓋章；申請人或檢舉人拒絕簽名、蓋章或未具真實姓名者，除知悉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有霸凌情事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者外，得不予受理。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六、前項書面或依言詞、電子郵件作成之紀錄，應載明下列事項：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（一）申請人或檢舉人姓名、身分證明文件字號、服務或就學之單位與職稱、住居所、聯絡電話及申請調查日期。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（二）申請人申請調查者，應載明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被霸凌人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之就讀學校、班級。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（三）申請人委任代理人代為申請調查者，應檢附委任書，並載明申請人及受委任人姓名、身分證明文件字號、住居所、聯絡電話。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（四）申請調查或檢舉之事實內容，如有相關證據，亦應記載或附卷。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七、二人以上行為人分屬不同學校者，以先受理申請調查或檢舉之學校負責調查，相關學校應派代表參與調查。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捌、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霸凌之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調查及處理程序: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一、調查處理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時，應依下列方式辦理：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（一）調查時應給予雙方當事人陳述意見之機會；當事人為未成年者，得由法定代理人陪同。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>（二）避免行為人與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被霸凌人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對質，但基於教育及輔導上之必要，經防制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小組徵得雙方當事人及法定代理人同意，且無不對等之情形者，不在此限。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（三）基於調查之必要，得於不違反保密義務之範圍內作成書面資料，交由行為人、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被霸凌人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或受邀協助調查之人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閱覽或告以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要旨。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（四）當事人、檢舉人、證人或協助調查人之姓名及其他足以辨識身分之資料，應予保密。但基於調查之必要或公共利益之考量者，不在此限。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（五）申請人撤回申請調查時，為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釐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清相關法律責任，得經主管機關、防制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小組決議，或經行為人請求，繼續調查處理。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二、行為人已非本校或前項參與調查學校之學生時，應以書面通知行為人現所屬學校派代表參與調查。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三、學制轉銜期間受理調查或檢舉之事件，管轄權有爭議時，由共同主管機關決定之；無共同主管機關時，由各該主管機關協議定之。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調查處理過程中，為保障行為人及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被霸凌人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(以下簡稱當事人)之學習權、受教育權、身體自主權及人格發展權，必要時得為下列處置，並報</w:t>
      </w:r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教育局（處）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備查：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（一）彈性處理當事人之出缺勤紀錄或成績評量，並積極協助其課業，得不受請假、學生成績評量相關規定之限制。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（二）尊重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被霸凌人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之意願，減低當事人雙方互動之機會；情節嚴重者，得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施予抽離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或個別教學、輔導。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（三）避免行為人及其他關係人之報復情事。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（四）預防、減低或杜絕行為人再犯。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（五）其他必要之處置。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ab/>
        <w:t>當事人非屬本校之學生時應通知當事人所屬學校，依前項規定處理。前二項必要之處置，應經防制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小組決議通過後執行。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五、防制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小組之調查處理，不受該事件司法程序是否進行及處理結果之影響。前項之調查程序，不因行為人喪失原身分而中止。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六、行為人及其法定代理人，應配合調查程序及處置。調查程序中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遇被霸凌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人不願配合調查時，應提供必要之輔導或協助。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七、調查後確認成立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者，立即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啟動霸凌輔導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機制，並持續輔導行為人改善；行為人非屬本校學生時應將調查報告、輔導或懲處建議，移送行為人現所屬學校處理。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八、前項輔導機制，應就當事人及其他關係人，由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輔導室訂定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輔導計畫，明列懲處建議或前項規定之必要處置、輔導內容、分工、期程，完備輔導紀錄，並定期評估是否改善。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>九、當事人經定期評估未獲改善者，得於徵求法定代理人同意後，轉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介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專業諮商、醫療機構實施矯正、治療及輔導，或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商請社政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機關（構）輔導安置。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十、確認成立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後，應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依霸凌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事件成因，檢討相關環境及教育措施，立即進行改善，並針對當事人之教師提供輔導資源協助；確認不成立者，仍應依校務會議通過之教師輔導與管教學生辦法，進行輔導管教。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十一、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情節嚴重者應即請求警政、社政機關（構）或檢察機關協助，並依少年事件處理法、兒童及少年福利與權益保障法、社會秩序維護法等相關規定處理。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玖、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霸凌之申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復及救濟程序: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一、調查及處理結果以書面通知申請人及行為人時，應一併提供調查報告，並告知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不服之申復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方式及期限。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二、申請人或行為人對調查及處理結果不服者，得於收到書面通知次日起20日內，以書面具明理由向學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務處申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復；其以言詞為之者應作成紀錄，經向申請人或行為人朗讀或使閱覽，確認其內容無誤後，由其簽名或蓋章。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三、受理申復後，應交由防制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小組於30日內作成附理由之決定，以書面通知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申復人申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復結果。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四、當事人對於處理校園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霸凌事件之申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復決定不服，或因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受懲處不服者，得依本校處理學生申訴案件實施要點提起申訴，或依訴願法、行政訴訟法提起其他行政救濟。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拾、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禁止報復之警示處理原則: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所謂報復行為，含運用語言、文字、暴力等手段，威嚇、傷害與該事件有關之人士。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一、當申請人或檢舉人提出申請調查階段，應避免申請人（當事人之相關）與行為人不必要之接觸，以維護雙方權利。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二、事件調查期間處理原則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（一）確實執行申請人與行為人之不必要接觸。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（二）被害人與加害人有權勢失衡時，應避免或調整權勢差距以保護弱勢一方。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（三）加害人如為教師（職員、聘雇人員、工友）應主動迴避教學、指導、訓練、評鑑、管理、輔導或提供學生工作機會。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三、事件調查結束及懲處後應注意事項：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（一）對被害人應確實維護其身心之安全。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（二）對加害人行為明確規範之。以避免對受害人造成二次傷害。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（三）如有報復行為發生時，依其他關法令規定處理之。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拾壹、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D9D9D9"/>
        </w:rPr>
        <w:t>隱私之保密: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>一、負有保密義務者，包括參與調查處理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之所有人員。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二、依前項規定負有保密義務者洩密時，應依刑法或其他相關法規處罰。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三、學校或相關機關就記載有當事人、檢舉人、證人及協助調查人姓名之原始文書，應予封存，不得供閱覽或提供予偵查、審判機關以外之人。但法規另有規定者，不在此限。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四、調查處理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人員，就原始文書以外對外所另行製作之文書，應將當事人、檢舉人、證人及協助調查人之真實姓名及其他足以辨識身分之資料刪除，並以代號為之。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拾貳、其他校園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霸凌防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制相關事項: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</w:t>
      </w:r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將教育部校園</w:t>
      </w:r>
      <w:proofErr w:type="gramStart"/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霸凌防</w:t>
      </w:r>
      <w:proofErr w:type="gramEnd"/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制準則第六條至第九條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規定納入學生手冊及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教職員工聘約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中。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二、教師、職員或其他人員有違反本規定者，應視情節輕重，分別依成績考核、考績或懲戒等相關法令規定予以懲處。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三、行為人有違反本規定者，學校應依相關法規、學校章則予以處罰。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調查處理完成，調查報告經防制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小組議決後，應將處理情形、調查報告及防制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小組之會議紀錄，國中小報</w:t>
      </w:r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縣市政府教育局（處）備查，</w:t>
      </w:r>
      <w:proofErr w:type="gramStart"/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高中職報國教</w:t>
      </w:r>
      <w:proofErr w:type="gramEnd"/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署備查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五、各縣市政府及學校均設置投訴專線(04-oooooooo)及信箱(</w:t>
      </w:r>
      <w:hyperlink r:id="rId5" w:history="1">
        <w:r w:rsidRPr="005B6276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</w:rPr>
          <w:t>xxx@yahoo.com.tw</w:t>
        </w:r>
      </w:hyperlink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)，提供學生及家長投訴，遇有投訴事件，由生輔組處理輔導；並</w:t>
      </w:r>
      <w:proofErr w:type="gramStart"/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建構防制校園霸凌網頁</w:t>
      </w:r>
      <w:proofErr w:type="gramEnd"/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，宣導相關訊息及法規(令)。</w:t>
      </w:r>
    </w:p>
    <w:p w:rsidR="005B6276" w:rsidRPr="005B6276" w:rsidRDefault="005B6276" w:rsidP="005B6276">
      <w:pPr>
        <w:widowControl/>
        <w:ind w:left="480" w:hanging="5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六、本校防制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小組組織成員</w:t>
      </w:r>
      <w:r w:rsidRPr="005B627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、事件處理流程及相關表格(如附件)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B6276" w:rsidRPr="005B6276" w:rsidRDefault="005B6276" w:rsidP="005B6276">
      <w:pPr>
        <w:widowControl/>
        <w:ind w:firstLine="52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國立潮州高中防制</w:t>
      </w:r>
      <w:proofErr w:type="gramStart"/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小組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1170"/>
        <w:gridCol w:w="1276"/>
        <w:gridCol w:w="5040"/>
      </w:tblGrid>
      <w:tr w:rsidR="005B6276" w:rsidRPr="005B6276" w:rsidTr="005B62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職  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   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B6276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276" w:rsidRPr="005B6276" w:rsidRDefault="005B6276" w:rsidP="005B6276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職                             掌</w:t>
            </w:r>
          </w:p>
        </w:tc>
      </w:tr>
      <w:tr w:rsidR="005B6276" w:rsidRPr="005B6276" w:rsidTr="005B6276">
        <w:trPr>
          <w:trHeight w:val="7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276" w:rsidRPr="005B6276" w:rsidRDefault="005B6276" w:rsidP="005B6276">
            <w:pPr>
              <w:widowControl/>
              <w:ind w:firstLine="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林逸文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276" w:rsidRPr="005B6276" w:rsidRDefault="005B6276" w:rsidP="005B6276">
            <w:pPr>
              <w:widowControl/>
              <w:ind w:firstLine="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指揮、綜理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及全般事宜</w:t>
            </w:r>
          </w:p>
        </w:tc>
      </w:tr>
      <w:tr w:rsidR="005B6276" w:rsidRPr="005B6276" w:rsidTr="005B6276">
        <w:trPr>
          <w:trHeight w:val="8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副召集人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務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主任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李伯恩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協助校長綜理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及全般事宜</w:t>
            </w:r>
          </w:p>
        </w:tc>
      </w:tr>
      <w:tr w:rsidR="005B6276" w:rsidRPr="005B6276" w:rsidTr="005B6276">
        <w:trPr>
          <w:trHeight w:val="8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秘書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碩伸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負責有關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新聞連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繫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與發布，並提供媒體相關報導。</w:t>
            </w:r>
          </w:p>
        </w:tc>
      </w:tr>
      <w:tr w:rsidR="005B6276" w:rsidRPr="005B6276" w:rsidTr="005B6276">
        <w:trPr>
          <w:trHeight w:val="8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主任教官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276" w:rsidRDefault="005B6276" w:rsidP="005B6276">
            <w:pPr>
              <w:pStyle w:val="Web"/>
              <w:spacing w:before="0" w:beforeAutospacing="0" w:after="0" w:afterAutospacing="0" w:line="480" w:lineRule="auto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倍邦</w:t>
            </w:r>
            <w:proofErr w:type="gramEnd"/>
          </w:p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協助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處理及協調與執行事宜。</w:t>
            </w:r>
          </w:p>
        </w:tc>
      </w:tr>
      <w:tr w:rsidR="005B6276" w:rsidRPr="005B6276" w:rsidTr="005B6276">
        <w:trPr>
          <w:trHeight w:val="9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lastRenderedPageBreak/>
              <w:t>小組成員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家長會長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276" w:rsidRPr="005B6276" w:rsidRDefault="008E6E9B" w:rsidP="008E6E9B">
            <w:pPr>
              <w:pStyle w:val="Web"/>
              <w:spacing w:before="0" w:beforeAutospacing="0" w:after="0" w:afterAutospacing="0" w:line="480" w:lineRule="auto"/>
              <w:jc w:val="both"/>
            </w:pPr>
            <w:r w:rsidRPr="008E6E9B">
              <w:rPr>
                <w:rFonts w:ascii="標楷體" w:eastAsia="標楷體" w:hAnsi="標楷體"/>
                <w:color w:val="000000"/>
                <w:sz w:val="26"/>
                <w:szCs w:val="26"/>
              </w:rPr>
              <w:t>許志賢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協助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處理及與家長協調事宜。</w:t>
            </w:r>
          </w:p>
        </w:tc>
      </w:tr>
      <w:tr w:rsidR="005B6276" w:rsidRPr="005B6276" w:rsidTr="005B6276">
        <w:trPr>
          <w:trHeight w:val="9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教務主任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276" w:rsidRPr="005B6276" w:rsidRDefault="005B6276" w:rsidP="008E6E9B">
            <w:pPr>
              <w:pStyle w:val="Web"/>
              <w:spacing w:before="0" w:beforeAutospacing="0" w:after="0" w:afterAutospacing="0" w:line="480" w:lineRule="auto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吳玉潔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協助調查及審理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暨與事件相關學生課程調整事宜。</w:t>
            </w:r>
          </w:p>
        </w:tc>
      </w:tr>
      <w:tr w:rsidR="005B6276" w:rsidRPr="005B6276" w:rsidTr="005B6276">
        <w:trPr>
          <w:trHeight w:val="9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總務主任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276" w:rsidRDefault="005B6276" w:rsidP="005B6276">
            <w:pPr>
              <w:pStyle w:val="Web"/>
              <w:spacing w:before="0" w:beforeAutospacing="0" w:after="0" w:afterAutospacing="0" w:line="480" w:lineRule="auto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王光輝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協助所需相關監視系統等設備及調閱影像並協助調查及審理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5B6276" w:rsidRPr="005B6276" w:rsidTr="005B6276">
        <w:trPr>
          <w:trHeight w:val="1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輔導主任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276" w:rsidRDefault="005B6276" w:rsidP="005B6276">
            <w:pPr>
              <w:pStyle w:val="Web"/>
              <w:spacing w:before="0" w:beforeAutospacing="0" w:after="0" w:afterAutospacing="0" w:line="480" w:lineRule="auto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黃慧森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協助調查及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釐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清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、加害者及受害者心理輔導與諮商後續事宜。</w:t>
            </w:r>
          </w:p>
        </w:tc>
      </w:tr>
      <w:tr w:rsidR="005B6276" w:rsidRPr="005B6276" w:rsidTr="005B6276">
        <w:trPr>
          <w:trHeight w:val="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輔導老師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276" w:rsidRDefault="005B6276" w:rsidP="005B6276">
            <w:pPr>
              <w:pStyle w:val="Web"/>
              <w:spacing w:before="0" w:beforeAutospacing="0" w:after="0" w:afterAutospacing="0" w:line="480" w:lineRule="auto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戴吟芳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協助調查及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釐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清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、加害者及受害者心理輔導與諮商後續事宜。</w:t>
            </w:r>
          </w:p>
        </w:tc>
      </w:tr>
      <w:tr w:rsidR="005B6276" w:rsidRPr="005B6276" w:rsidTr="005B6276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生輔組長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276" w:rsidRDefault="005B6276" w:rsidP="005B6276">
            <w:pPr>
              <w:pStyle w:val="Web"/>
              <w:spacing w:before="0" w:beforeAutospacing="0" w:after="0" w:afterAutospacing="0" w:line="480" w:lineRule="auto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李政穎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受理有關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及因應小組會議召開及全程掌握事宜。</w:t>
            </w:r>
          </w:p>
        </w:tc>
      </w:tr>
      <w:tr w:rsidR="005B6276" w:rsidRPr="005B6276" w:rsidTr="005B6276">
        <w:trPr>
          <w:trHeight w:val="8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各年級導師代表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276" w:rsidRDefault="005B6276" w:rsidP="005B6276">
            <w:pPr>
              <w:pStyle w:val="Web"/>
              <w:spacing w:before="0" w:beforeAutospacing="0" w:after="0" w:afterAutospacing="0" w:line="480" w:lineRule="auto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蔡季延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276" w:rsidRPr="005B6276" w:rsidRDefault="005B6276" w:rsidP="005B6276">
            <w:pPr>
              <w:widowControl/>
              <w:ind w:hanging="5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協助調查及審理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5B6276" w:rsidRPr="005B6276" w:rsidTr="005B6276">
        <w:trPr>
          <w:trHeight w:val="8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學生代表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276" w:rsidRPr="005B6276" w:rsidRDefault="005B6276" w:rsidP="005B6276">
            <w:pPr>
              <w:pStyle w:val="Web"/>
              <w:spacing w:before="0" w:beforeAutospacing="0" w:after="0" w:afterAutospacing="0" w:line="480" w:lineRule="auto"/>
              <w:jc w:val="center"/>
            </w:pPr>
            <w:r w:rsidRPr="005B6276">
              <w:rPr>
                <w:rFonts w:ascii="標楷體" w:eastAsia="標楷體" w:hAnsi="標楷體"/>
                <w:color w:val="000000"/>
                <w:sz w:val="26"/>
                <w:szCs w:val="26"/>
              </w:rPr>
              <w:t>吳恩恩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276" w:rsidRPr="005B6276" w:rsidRDefault="005B6276" w:rsidP="005B6276">
            <w:pPr>
              <w:widowControl/>
              <w:ind w:hanging="5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協助調查及審理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5B6276" w:rsidRPr="005B6276" w:rsidTr="005B6276">
        <w:trPr>
          <w:trHeight w:val="11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專家學者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瑪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達拉.達努巴克(高雄市輔導中心旗山分區督導)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具防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制霸凌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相關專業、法律素養之專業人員，協助調查及審理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</w:tbl>
    <w:p w:rsidR="008E6E9B" w:rsidRDefault="008E6E9B" w:rsidP="005B6276">
      <w:pPr>
        <w:widowControl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8E6E9B" w:rsidRDefault="008E6E9B" w:rsidP="005B6276">
      <w:pPr>
        <w:widowControl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8E6E9B" w:rsidRDefault="008E6E9B" w:rsidP="005B6276">
      <w:pPr>
        <w:widowControl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8E6E9B" w:rsidRDefault="008E6E9B" w:rsidP="005B6276">
      <w:pPr>
        <w:widowControl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B6276" w:rsidRPr="005B6276" w:rsidRDefault="005B6276" w:rsidP="005B6276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附件2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  <w:bdr w:val="none" w:sz="0" w:space="0" w:color="auto" w:frame="1"/>
        </w:rPr>
        <w:lastRenderedPageBreak/>
        <w:drawing>
          <wp:inline distT="0" distB="0" distL="0" distR="0">
            <wp:extent cx="6035040" cy="8717280"/>
            <wp:effectExtent l="0" t="0" r="3810" b="7620"/>
            <wp:docPr id="1" name="圖片 1" descr="https://lh5.googleusercontent.com/6lM75WKHFJ2p8J-wAD3pcoYYgZM7VZLptTzv2GRwxeGdINd6pArOnANq2bHqBaoJ5Phs6uw0SWeXmlpIBlQFy3cJZzjUJ7kZJayyMc04ASK75m_OL1yzMPCUJ8Q-cJ4AbEqATQHQy6WbukfwZXhoiq-0fpqXrI_CCTNh5lBlQwZ97w8e-1QhEZ_WyndTeQDGOgq_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lM75WKHFJ2p8J-wAD3pcoYYgZM7VZLptTzv2GRwxeGdINd6pArOnANq2bHqBaoJ5Phs6uw0SWeXmlpIBlQFy3cJZzjUJ7kZJayyMc04ASK75m_OL1yzMPCUJ8Q-cJ4AbEqATQHQy6WbukfwZXhoiq-0fpqXrI_CCTNh5lBlQwZ97w8e-1QhEZ_WyndTeQDGOgq_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871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附件2-1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87"/>
        <w:gridCol w:w="642"/>
        <w:gridCol w:w="637"/>
        <w:gridCol w:w="663"/>
        <w:gridCol w:w="649"/>
        <w:gridCol w:w="2455"/>
      </w:tblGrid>
      <w:tr w:rsidR="005B6276" w:rsidRPr="005B6276" w:rsidTr="005B6276">
        <w:trPr>
          <w:trHeight w:val="507"/>
          <w:jc w:val="center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（學校全銜）校園事件調查申請書</w:t>
            </w:r>
          </w:p>
        </w:tc>
      </w:tr>
      <w:tr w:rsidR="005B6276" w:rsidRPr="005B6276" w:rsidTr="005B6276">
        <w:trPr>
          <w:trHeight w:val="507"/>
          <w:jc w:val="center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申請人資料</w:t>
            </w:r>
          </w:p>
        </w:tc>
      </w:tr>
      <w:tr w:rsidR="005B6276" w:rsidRPr="005B6276" w:rsidTr="005B6276">
        <w:trPr>
          <w:trHeight w:val="689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身分證明文件字號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68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服務或就學單位與職稱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住居所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68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連絡電話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申請調查日期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firstLine="39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  月  日</w:t>
            </w:r>
          </w:p>
          <w:p w:rsidR="005B6276" w:rsidRPr="005B6276" w:rsidRDefault="005B6276" w:rsidP="005B6276">
            <w:pPr>
              <w:widowControl/>
              <w:ind w:firstLine="2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時</w:t>
            </w:r>
          </w:p>
        </w:tc>
      </w:tr>
      <w:tr w:rsidR="005B6276" w:rsidRPr="005B6276" w:rsidTr="005B6276">
        <w:trPr>
          <w:trHeight w:val="477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受害人資料</w:t>
            </w:r>
          </w:p>
        </w:tc>
      </w:tr>
      <w:tr w:rsidR="005B6276" w:rsidRPr="005B6276" w:rsidTr="005B6276">
        <w:trPr>
          <w:trHeight w:val="68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就讀學校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689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申請調查事項</w:t>
            </w:r>
          </w:p>
        </w:tc>
      </w:tr>
      <w:tr w:rsidR="005B6276" w:rsidRPr="005B6276" w:rsidTr="005B6276">
        <w:trPr>
          <w:trHeight w:val="1186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617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以上記錄經向申請人朗讀或交付閱覽，確認無誤後，使其簽名或蓋章                   </w:t>
            </w:r>
          </w:p>
          <w:p w:rsidR="005B6276" w:rsidRPr="005B6276" w:rsidRDefault="005B6276" w:rsidP="005B6276">
            <w:pPr>
              <w:widowControl/>
              <w:ind w:hanging="2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申請人（簽名或蓋章）：</w:t>
            </w:r>
          </w:p>
        </w:tc>
      </w:tr>
      <w:tr w:rsidR="005B6276" w:rsidRPr="005B6276" w:rsidTr="005B6276">
        <w:trPr>
          <w:trHeight w:val="4598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6276" w:rsidRPr="005B6276" w:rsidRDefault="005B6276" w:rsidP="005B6276">
            <w:pPr>
              <w:widowControl/>
              <w:ind w:hanging="5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擬辦：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6276" w:rsidRPr="005B6276" w:rsidRDefault="005B6276" w:rsidP="005B6276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長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批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522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備考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事件編號：</w:t>
            </w:r>
          </w:p>
        </w:tc>
      </w:tr>
    </w:tbl>
    <w:p w:rsidR="005B6276" w:rsidRPr="005B6276" w:rsidRDefault="005B6276" w:rsidP="005B62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新細明體" w:eastAsia="新細明體" w:hAnsi="新細明體" w:cs="新細明體"/>
          <w:kern w:val="0"/>
          <w:szCs w:val="24"/>
        </w:rPr>
        <w:lastRenderedPageBreak/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附件2-2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2266"/>
        <w:gridCol w:w="1618"/>
        <w:gridCol w:w="1876"/>
      </w:tblGrid>
      <w:tr w:rsidR="005B6276" w:rsidRPr="005B6276" w:rsidTr="005B6276">
        <w:trPr>
          <w:trHeight w:val="763"/>
          <w:jc w:val="center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（學校全銜）校園事件反映紀錄單</w:t>
            </w:r>
          </w:p>
        </w:tc>
      </w:tr>
      <w:tr w:rsidR="005B6276" w:rsidRPr="005B6276" w:rsidTr="005B6276">
        <w:trPr>
          <w:trHeight w:val="977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檢舉或通報人</w:t>
            </w:r>
          </w:p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檢舉或通報人</w:t>
            </w:r>
          </w:p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身份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977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檢舉或通報</w:t>
            </w:r>
          </w:p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firstLine="39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  月  日  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檢舉或通報</w:t>
            </w:r>
          </w:p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1152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檢舉或通報</w:t>
            </w:r>
          </w:p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事項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1565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事件經過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1126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導師意見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850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導師簽名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firstLine="39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   月  日</w:t>
            </w:r>
          </w:p>
        </w:tc>
      </w:tr>
      <w:tr w:rsidR="005B6276" w:rsidRPr="005B6276" w:rsidTr="005B6276">
        <w:trPr>
          <w:trHeight w:val="169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綜合意見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□疑似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，編號000-00號。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校安事件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□查無此事。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□檢舉、通報資訊不足。</w:t>
            </w:r>
          </w:p>
        </w:tc>
      </w:tr>
      <w:tr w:rsidR="005B6276" w:rsidRPr="005B6276" w:rsidTr="005B6276">
        <w:trPr>
          <w:trHeight w:val="3788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6276" w:rsidRPr="005B6276" w:rsidRDefault="005B6276" w:rsidP="005B6276">
            <w:pPr>
              <w:widowControl/>
              <w:ind w:hanging="5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lastRenderedPageBreak/>
              <w:t>擬辦：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長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批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791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備考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附件2-3-1</w:t>
      </w:r>
    </w:p>
    <w:p w:rsidR="005B6276" w:rsidRPr="005B6276" w:rsidRDefault="005B6276" w:rsidP="005B627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（學校全銜）防制校園霸凌</w:t>
      </w:r>
    </w:p>
    <w:p w:rsidR="005B6276" w:rsidRPr="005B6276" w:rsidRDefault="005B6276" w:rsidP="005B627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因應小組第○次會議紀錄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會議時間：   年  月  日  時                      會議地點：○○○○○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主席：○○○校長                                 出席及列席人員姓名：如簽到單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紀錄：生教組長○○○                             參加人員詳如簽到單。</w:t>
      </w:r>
    </w:p>
    <w:p w:rsidR="005B6276" w:rsidRPr="005B6276" w:rsidRDefault="005B6276" w:rsidP="005B6276">
      <w:pPr>
        <w:widowControl/>
        <w:numPr>
          <w:ilvl w:val="0"/>
          <w:numId w:val="1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報告事項</w:t>
      </w:r>
    </w:p>
    <w:p w:rsidR="005B6276" w:rsidRPr="005B6276" w:rsidRDefault="005B6276" w:rsidP="005B6276">
      <w:pPr>
        <w:widowControl/>
        <w:numPr>
          <w:ilvl w:val="0"/>
          <w:numId w:val="2"/>
        </w:numPr>
        <w:ind w:left="598"/>
        <w:textAlignment w:val="baseline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主席報告</w:t>
      </w:r>
    </w:p>
    <w:p w:rsidR="005B6276" w:rsidRPr="005B6276" w:rsidRDefault="005B6276" w:rsidP="005B6276">
      <w:pPr>
        <w:widowControl/>
        <w:numPr>
          <w:ilvl w:val="0"/>
          <w:numId w:val="2"/>
        </w:numPr>
        <w:ind w:left="598"/>
        <w:textAlignment w:val="baseline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生教組報告</w:t>
      </w:r>
    </w:p>
    <w:p w:rsidR="005B6276" w:rsidRPr="005B6276" w:rsidRDefault="005B6276" w:rsidP="005B6276">
      <w:pPr>
        <w:widowControl/>
        <w:numPr>
          <w:ilvl w:val="0"/>
          <w:numId w:val="3"/>
        </w:numPr>
        <w:ind w:left="360"/>
        <w:textAlignment w:val="baseline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討論事項</w:t>
      </w:r>
    </w:p>
    <w:p w:rsidR="005B6276" w:rsidRPr="005B6276" w:rsidRDefault="005B6276" w:rsidP="005B6276">
      <w:pPr>
        <w:widowControl/>
        <w:ind w:firstLine="560"/>
        <w:rPr>
          <w:rFonts w:ascii="新細明體" w:eastAsia="新細明體" w:hAnsi="新細明體" w:cs="新細明體" w:hint="eastAsia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敦請防制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校園霸凌因應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小組成員，研討本事件並指派調查人員。</w:t>
      </w:r>
    </w:p>
    <w:p w:rsidR="005B6276" w:rsidRPr="005B6276" w:rsidRDefault="005B6276" w:rsidP="005B6276">
      <w:pPr>
        <w:widowControl/>
        <w:numPr>
          <w:ilvl w:val="0"/>
          <w:numId w:val="4"/>
        </w:numPr>
        <w:ind w:left="598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務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</w:t>
      </w:r>
    </w:p>
    <w:p w:rsidR="005B6276" w:rsidRPr="005B6276" w:rsidRDefault="005B6276" w:rsidP="005B6276">
      <w:pPr>
        <w:widowControl/>
        <w:numPr>
          <w:ilvl w:val="0"/>
          <w:numId w:val="4"/>
        </w:numPr>
        <w:ind w:left="598"/>
        <w:textAlignment w:val="baseline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導師代表A</w:t>
      </w:r>
    </w:p>
    <w:p w:rsidR="005B6276" w:rsidRPr="005B6276" w:rsidRDefault="005B6276" w:rsidP="005B6276">
      <w:pPr>
        <w:widowControl/>
        <w:numPr>
          <w:ilvl w:val="0"/>
          <w:numId w:val="4"/>
        </w:numPr>
        <w:ind w:left="598"/>
        <w:textAlignment w:val="baseline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家長代表A</w:t>
      </w:r>
    </w:p>
    <w:p w:rsidR="005B6276" w:rsidRPr="005B6276" w:rsidRDefault="005B6276" w:rsidP="005B6276">
      <w:pPr>
        <w:widowControl/>
        <w:numPr>
          <w:ilvl w:val="0"/>
          <w:numId w:val="4"/>
        </w:numPr>
        <w:ind w:left="598"/>
        <w:textAlignment w:val="baseline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輔導人員</w:t>
      </w:r>
    </w:p>
    <w:p w:rsidR="005B6276" w:rsidRPr="005B6276" w:rsidRDefault="005B6276" w:rsidP="005B6276">
      <w:pPr>
        <w:widowControl/>
        <w:numPr>
          <w:ilvl w:val="0"/>
          <w:numId w:val="5"/>
        </w:numPr>
        <w:ind w:left="360"/>
        <w:textAlignment w:val="baseline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決議事項</w:t>
      </w:r>
    </w:p>
    <w:p w:rsidR="005B6276" w:rsidRPr="005B6276" w:rsidRDefault="005B6276" w:rsidP="005B6276">
      <w:pPr>
        <w:widowControl/>
        <w:numPr>
          <w:ilvl w:val="0"/>
          <w:numId w:val="6"/>
        </w:numPr>
        <w:textAlignment w:val="baseline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散會</w:t>
      </w:r>
    </w:p>
    <w:p w:rsidR="005B6276" w:rsidRPr="005B6276" w:rsidRDefault="005B6276" w:rsidP="005B6276">
      <w:pPr>
        <w:widowControl/>
        <w:spacing w:after="240"/>
        <w:rPr>
          <w:rFonts w:ascii="新細明體" w:eastAsia="新細明體" w:hAnsi="新細明體" w:cs="新細明體" w:hint="eastAsia"/>
          <w:kern w:val="0"/>
          <w:szCs w:val="24"/>
        </w:rPr>
      </w:pP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附件2-3-2</w:t>
      </w:r>
    </w:p>
    <w:p w:rsidR="005B6276" w:rsidRPr="005B6276" w:rsidRDefault="005B6276" w:rsidP="005B627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（學校全銜）防制校園霸凌</w:t>
      </w:r>
    </w:p>
    <w:p w:rsidR="005B6276" w:rsidRPr="005B6276" w:rsidRDefault="005B6276" w:rsidP="005B6276">
      <w:pPr>
        <w:widowControl/>
        <w:ind w:left="72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因應小組第○次會議簽到單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會議時間：   年  月  日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會議地點：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新細明體" w:eastAsia="新細明體" w:hAnsi="新細明體" w:cs="新細明體"/>
          <w:kern w:val="0"/>
          <w:szCs w:val="24"/>
        </w:rPr>
        <w:lastRenderedPageBreak/>
        <w:br/>
      </w:r>
    </w:p>
    <w:p w:rsidR="005B6276" w:rsidRPr="005B6276" w:rsidRDefault="005B6276" w:rsidP="005B6276">
      <w:pPr>
        <w:widowControl/>
        <w:numPr>
          <w:ilvl w:val="0"/>
          <w:numId w:val="7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出席人員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5B6276" w:rsidRPr="005B6276" w:rsidTr="005B6276">
        <w:trPr>
          <w:trHeight w:val="11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11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B6276" w:rsidRPr="005B6276" w:rsidRDefault="005B6276" w:rsidP="005B6276">
      <w:pPr>
        <w:widowControl/>
        <w:numPr>
          <w:ilvl w:val="0"/>
          <w:numId w:val="8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列席人員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5B6276" w:rsidRPr="005B6276" w:rsidTr="005B6276">
        <w:trPr>
          <w:trHeight w:val="12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12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B6276" w:rsidRPr="005B6276" w:rsidRDefault="005B6276" w:rsidP="005B62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新細明體" w:eastAsia="新細明體" w:hAnsi="新細明體" w:cs="新細明體"/>
          <w:kern w:val="0"/>
          <w:szCs w:val="24"/>
        </w:rPr>
        <w:br/>
      </w:r>
    </w:p>
    <w:p w:rsidR="005B6276" w:rsidRPr="005B6276" w:rsidRDefault="005B6276" w:rsidP="005B6276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附件2-4-1                                          </w:t>
      </w:r>
    </w:p>
    <w:p w:rsidR="005B6276" w:rsidRPr="005B6276" w:rsidRDefault="005B6276" w:rsidP="005B6276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 事件編號000-00號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291"/>
        <w:gridCol w:w="3117"/>
        <w:gridCol w:w="2670"/>
      </w:tblGrid>
      <w:tr w:rsidR="005B6276" w:rsidRPr="005B6276" w:rsidTr="005B6276">
        <w:trPr>
          <w:trHeight w:val="708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（學校全銜）校園事件受害人訪談紀錄表</w:t>
            </w:r>
          </w:p>
        </w:tc>
      </w:tr>
      <w:tr w:rsidR="005B6276" w:rsidRPr="005B6276" w:rsidTr="005B6276">
        <w:trPr>
          <w:trHeight w:val="392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受訪者基本資料</w:t>
            </w:r>
          </w:p>
        </w:tc>
      </w:tr>
      <w:tr w:rsidR="005B6276" w:rsidRPr="005B6276" w:rsidTr="005B6276">
        <w:trPr>
          <w:trHeight w:val="7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7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學號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受訪時間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  月  日  時</w:t>
            </w:r>
          </w:p>
        </w:tc>
      </w:tr>
      <w:tr w:rsidR="005B6276" w:rsidRPr="005B6276" w:rsidTr="005B6276">
        <w:trPr>
          <w:trHeight w:val="363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訪談內容</w:t>
            </w:r>
          </w:p>
        </w:tc>
      </w:tr>
      <w:tr w:rsidR="005B6276" w:rsidRPr="005B6276" w:rsidTr="005B6276">
        <w:trPr>
          <w:trHeight w:val="7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欺負你（妳）的人是誰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他（她）的班級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7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lastRenderedPageBreak/>
              <w:t>那個人對你（妳）做了什麼事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5B627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</w:tc>
      </w:tr>
      <w:tr w:rsidR="005B6276" w:rsidRPr="005B6276" w:rsidTr="005B6276">
        <w:trPr>
          <w:trHeight w:val="9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那個人什麼時候開始欺負你（妳）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你（妳）前後一共被欺負幾次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99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那個人在什麼地方欺負你（妳）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當時你（妳）心理的感受如何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99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還有什麼人在現場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99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其他補充事項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996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以上記錄經向受訪者及其法定代理人朗讀或交付閱覽，確認無誤後，使其簽名或蓋章。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受訪者（簽名或蓋章）：           法定代理人（簽名或蓋章）：</w:t>
            </w:r>
          </w:p>
        </w:tc>
      </w:tr>
      <w:tr w:rsidR="005B6276" w:rsidRPr="005B6276" w:rsidTr="005B6276">
        <w:trPr>
          <w:trHeight w:val="73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訪談人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19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備考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依據校園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制準則第15條第1項規定，當事人為未成年者，得由法定代理人陪同。</w:t>
            </w:r>
          </w:p>
          <w:p w:rsidR="005B6276" w:rsidRPr="005B6276" w:rsidRDefault="005B6276" w:rsidP="005B6276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法定代理人雖非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必要在場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，然進行訪談前，建議應事先告知並邀請，以避免產生爭議。</w:t>
            </w:r>
          </w:p>
        </w:tc>
      </w:tr>
    </w:tbl>
    <w:p w:rsidR="005B6276" w:rsidRPr="005B6276" w:rsidRDefault="005B6276" w:rsidP="005B6276">
      <w:pPr>
        <w:widowControl/>
        <w:spacing w:after="240"/>
        <w:rPr>
          <w:rFonts w:ascii="新細明體" w:eastAsia="新細明體" w:hAnsi="新細明體" w:cs="新細明體" w:hint="eastAsia"/>
          <w:kern w:val="0"/>
          <w:szCs w:val="24"/>
        </w:rPr>
      </w:pP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附件2-4-2 </w:t>
      </w:r>
      <w:r w:rsidRPr="005B6276">
        <w:rPr>
          <w:rFonts w:ascii="標楷體" w:eastAsia="標楷體" w:hAnsi="標楷體" w:cs="新細明體" w:hint="eastAsia"/>
          <w:color w:val="1F497D"/>
          <w:kern w:val="0"/>
          <w:sz w:val="32"/>
          <w:szCs w:val="32"/>
        </w:rPr>
        <w:t>               </w:t>
      </w:r>
    </w:p>
    <w:p w:rsidR="005B6276" w:rsidRPr="005B6276" w:rsidRDefault="005B6276" w:rsidP="005B6276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                          事件編號000-00號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1011"/>
        <w:gridCol w:w="1956"/>
        <w:gridCol w:w="3314"/>
      </w:tblGrid>
      <w:tr w:rsidR="005B6276" w:rsidRPr="005B6276" w:rsidTr="005B6276">
        <w:trPr>
          <w:trHeight w:val="786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（學校全銜）校園事件其他關係人訪談紀錄表</w:t>
            </w:r>
          </w:p>
        </w:tc>
      </w:tr>
      <w:tr w:rsidR="005B6276" w:rsidRPr="005B6276" w:rsidTr="005B6276">
        <w:trPr>
          <w:trHeight w:val="464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受訪者基本資料</w:t>
            </w:r>
          </w:p>
        </w:tc>
      </w:tr>
      <w:tr w:rsidR="005B6276" w:rsidRPr="005B6276" w:rsidTr="005B6276">
        <w:trPr>
          <w:trHeight w:val="8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8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學號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受訪時間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  月  日  時</w:t>
            </w:r>
          </w:p>
        </w:tc>
      </w:tr>
      <w:tr w:rsidR="005B6276" w:rsidRPr="005B6276" w:rsidTr="005B6276">
        <w:trPr>
          <w:trHeight w:val="494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lastRenderedPageBreak/>
              <w:t>訪談內容</w:t>
            </w:r>
          </w:p>
        </w:tc>
      </w:tr>
      <w:tr w:rsidR="005B6276" w:rsidRPr="005B6276" w:rsidTr="005B6276">
        <w:trPr>
          <w:trHeight w:val="8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你（妳）有看過○○○被○○○欺負嗎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□有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什麼時候開始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8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做了什麼事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5B627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5B627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</w:tc>
      </w:tr>
      <w:tr w:rsidR="005B6276" w:rsidRPr="005B6276" w:rsidTr="005B6276">
        <w:trPr>
          <w:trHeight w:val="10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你（妳）曾看過幾次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在什麼地方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11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當時你（妳）心理的感受如何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有向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師長說嗎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11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其他補充事項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1105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以上記錄經向受訪者及朗讀或交付閱覽，確認無誤後，使其簽名或蓋章。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受訪者（簽名或蓋章）：</w:t>
            </w:r>
          </w:p>
        </w:tc>
      </w:tr>
      <w:tr w:rsidR="005B6276" w:rsidRPr="005B6276" w:rsidTr="005B6276">
        <w:trPr>
          <w:trHeight w:val="96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訪談人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17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備考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numPr>
                <w:ilvl w:val="0"/>
                <w:numId w:val="10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制準則第15條第4項規定，當事人、檢舉人、證人或協助調查人之姓名及其他足以辨識身分之資料，應於保密。</w:t>
            </w:r>
          </w:p>
          <w:p w:rsidR="005B6276" w:rsidRPr="005B6276" w:rsidRDefault="005B6276" w:rsidP="005B6276">
            <w:pPr>
              <w:widowControl/>
              <w:numPr>
                <w:ilvl w:val="0"/>
                <w:numId w:val="10"/>
              </w:numPr>
              <w:ind w:left="36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建議在校方進行訪談前，應事先告知受訪人之法定代理人知悉，避免產生爭端。</w:t>
            </w:r>
          </w:p>
        </w:tc>
      </w:tr>
    </w:tbl>
    <w:p w:rsidR="005B6276" w:rsidRPr="005B6276" w:rsidRDefault="005B6276" w:rsidP="005B6276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附件2-4-3  </w:t>
      </w:r>
      <w:r w:rsidRPr="005B6276">
        <w:rPr>
          <w:rFonts w:ascii="標楷體" w:eastAsia="標楷體" w:hAnsi="標楷體" w:cs="新細明體" w:hint="eastAsia"/>
          <w:color w:val="1F497D"/>
          <w:kern w:val="0"/>
          <w:sz w:val="32"/>
          <w:szCs w:val="32"/>
        </w:rPr>
        <w:t>            </w:t>
      </w:r>
    </w:p>
    <w:p w:rsidR="005B6276" w:rsidRPr="005B6276" w:rsidRDefault="005B6276" w:rsidP="005B6276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1F497D"/>
          <w:kern w:val="0"/>
          <w:sz w:val="26"/>
          <w:szCs w:val="26"/>
        </w:rPr>
        <w:t>                          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   事件編號000-00號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1239"/>
        <w:gridCol w:w="2281"/>
        <w:gridCol w:w="2778"/>
      </w:tblGrid>
      <w:tr w:rsidR="005B6276" w:rsidRPr="005B6276" w:rsidTr="005B6276">
        <w:trPr>
          <w:trHeight w:val="671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（學校全銜）校園事件行為人訪談紀錄表</w:t>
            </w:r>
          </w:p>
        </w:tc>
      </w:tr>
      <w:tr w:rsidR="005B6276" w:rsidRPr="005B6276" w:rsidTr="005B6276">
        <w:trPr>
          <w:trHeight w:val="434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受訪者基本資料</w:t>
            </w:r>
          </w:p>
        </w:tc>
      </w:tr>
      <w:tr w:rsidR="005B6276" w:rsidRPr="005B6276" w:rsidTr="005B6276">
        <w:trPr>
          <w:trHeight w:val="6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6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學號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受訪時間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  月  日  時</w:t>
            </w:r>
          </w:p>
        </w:tc>
      </w:tr>
      <w:tr w:rsidR="005B6276" w:rsidRPr="005B6276" w:rsidTr="005B6276">
        <w:trPr>
          <w:trHeight w:val="446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訪談內容</w:t>
            </w:r>
          </w:p>
        </w:tc>
      </w:tr>
      <w:tr w:rsidR="005B6276" w:rsidRPr="005B6276" w:rsidTr="005B6276">
        <w:trPr>
          <w:trHeight w:val="6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認識○○○嗎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□認識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□不認識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跟他（她）是何關係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□同班同學□同校同學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□學長（弟）或學姊（妹）</w:t>
            </w:r>
          </w:p>
        </w:tc>
      </w:tr>
      <w:tr w:rsidR="005B6276" w:rsidRPr="005B6276" w:rsidTr="005B6276">
        <w:trPr>
          <w:trHeight w:val="6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討厭他嗎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□討厭□沒意見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□不討厭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是否曾欺負過他（她）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□有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□無</w:t>
            </w:r>
          </w:p>
        </w:tc>
      </w:tr>
      <w:tr w:rsidR="005B6276" w:rsidRPr="005B6276" w:rsidTr="005B6276">
        <w:trPr>
          <w:trHeight w:val="6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簡述你最近跟他在學校互動情形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5B627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</w:tc>
      </w:tr>
      <w:tr w:rsidR="005B6276" w:rsidRPr="005B6276" w:rsidTr="005B6276">
        <w:trPr>
          <w:trHeight w:val="8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你為什麼要對他做這個事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總共幾次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9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在什麼地方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當時你（妳）心理的感受如何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9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有人參與或看到嗎?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9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其他補充事項。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944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以上記錄經向受訪者及其法定代理人朗讀或交付閱覽，確認無誤後，使其簽名或蓋章。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受訪者（簽名或蓋章）：           法定代理人（簽名或蓋章）：</w:t>
            </w:r>
          </w:p>
        </w:tc>
      </w:tr>
      <w:tr w:rsidR="005B6276" w:rsidRPr="005B6276" w:rsidTr="005B6276">
        <w:trPr>
          <w:trHeight w:val="8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訪談人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4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備考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1.依據校園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制準則第15條第1項規定，當事人為未成年者，得由法定代理人陪同。</w:t>
            </w:r>
          </w:p>
          <w:p w:rsidR="005B6276" w:rsidRPr="005B6276" w:rsidRDefault="005B6276" w:rsidP="005B6276">
            <w:pPr>
              <w:widowControl/>
              <w:ind w:hanging="2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2.法定代理人雖非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必要在場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，然進行訪談前，仍應事先告知並邀請，以避免產生爭議。</w:t>
            </w:r>
          </w:p>
        </w:tc>
      </w:tr>
    </w:tbl>
    <w:p w:rsidR="005B6276" w:rsidRPr="005B6276" w:rsidRDefault="005B6276" w:rsidP="005B6276">
      <w:pPr>
        <w:widowControl/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附件2-4-4</w:t>
      </w:r>
    </w:p>
    <w:p w:rsidR="005B6276" w:rsidRPr="005B6276" w:rsidRDefault="005B6276" w:rsidP="005B6276">
      <w:pPr>
        <w:widowControl/>
        <w:spacing w:before="120" w:after="12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（學校全銜）編號○○○-○○號校園事件</w:t>
      </w:r>
    </w:p>
    <w:p w:rsidR="005B6276" w:rsidRPr="005B6276" w:rsidRDefault="005B6276" w:rsidP="005B6276">
      <w:pPr>
        <w:widowControl/>
        <w:spacing w:before="120" w:after="12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調查報告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壹、案由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貳、調查訪談過程紀錄</w:t>
      </w:r>
    </w:p>
    <w:p w:rsidR="005B6276" w:rsidRPr="005B6276" w:rsidRDefault="005B6276" w:rsidP="005B6276">
      <w:pPr>
        <w:widowControl/>
        <w:ind w:left="24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一、受害人</w:t>
      </w:r>
    </w:p>
    <w:p w:rsidR="005B6276" w:rsidRPr="005B6276" w:rsidRDefault="005B6276" w:rsidP="005B6276">
      <w:pPr>
        <w:widowControl/>
        <w:ind w:left="24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二、行為人</w:t>
      </w:r>
    </w:p>
    <w:p w:rsidR="005B6276" w:rsidRPr="005B6276" w:rsidRDefault="005B6276" w:rsidP="005B6276">
      <w:pPr>
        <w:widowControl/>
        <w:ind w:left="24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三、其他關係人</w:t>
      </w:r>
    </w:p>
    <w:p w:rsidR="005B6276" w:rsidRPr="005B6276" w:rsidRDefault="005B6276" w:rsidP="005B6276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參、調查訪談內容之陳述</w:t>
      </w:r>
    </w:p>
    <w:p w:rsidR="005B6276" w:rsidRPr="005B6276" w:rsidRDefault="005B6276" w:rsidP="005B6276">
      <w:pPr>
        <w:widowControl/>
        <w:ind w:left="24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一、受害人</w:t>
      </w:r>
    </w:p>
    <w:p w:rsidR="005B6276" w:rsidRPr="005B6276" w:rsidRDefault="005B6276" w:rsidP="005B6276">
      <w:pPr>
        <w:widowControl/>
        <w:ind w:left="24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二、行為人</w:t>
      </w:r>
    </w:p>
    <w:p w:rsidR="005B6276" w:rsidRPr="005B6276" w:rsidRDefault="005B6276" w:rsidP="005B6276">
      <w:pPr>
        <w:widowControl/>
        <w:ind w:left="24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三、其他關係人</w:t>
      </w:r>
    </w:p>
    <w:p w:rsidR="005B6276" w:rsidRPr="005B6276" w:rsidRDefault="005B6276" w:rsidP="005B6276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肆、相關物證之查驗</w:t>
      </w:r>
    </w:p>
    <w:p w:rsidR="005B6276" w:rsidRPr="005B6276" w:rsidRDefault="005B6276" w:rsidP="005B6276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伍、調查結果</w:t>
      </w:r>
    </w:p>
    <w:p w:rsidR="005B6276" w:rsidRPr="005B6276" w:rsidRDefault="005B6276" w:rsidP="005B62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</w:p>
    <w:p w:rsidR="005B6276" w:rsidRPr="005B6276" w:rsidRDefault="005B6276" w:rsidP="005B6276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中華民國   年  月  日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附件2-5-1</w:t>
      </w:r>
    </w:p>
    <w:p w:rsidR="005B6276" w:rsidRPr="005B6276" w:rsidRDefault="005B6276" w:rsidP="005B627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（學校全銜）防制校園霸凌</w:t>
      </w:r>
    </w:p>
    <w:p w:rsidR="005B6276" w:rsidRPr="005B6276" w:rsidRDefault="005B6276" w:rsidP="005B627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因應小組第○次會議紀錄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會議時間：   年  月  日  時                         會議地點：○○○○○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主席：○○○校長                                    出席及列席人員姓名：如簽到單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紀錄：生教組長○○○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壹、報告事項</w:t>
      </w:r>
    </w:p>
    <w:p w:rsidR="005B6276" w:rsidRPr="005B6276" w:rsidRDefault="005B6276" w:rsidP="005B6276">
      <w:pPr>
        <w:widowControl/>
        <w:ind w:left="238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一、主席報告</w:t>
      </w:r>
    </w:p>
    <w:p w:rsidR="005B6276" w:rsidRPr="005B6276" w:rsidRDefault="005B6276" w:rsidP="005B6276">
      <w:pPr>
        <w:widowControl/>
        <w:ind w:left="238" w:firstLine="52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（</w:t>
      </w:r>
      <w:proofErr w:type="gramEnd"/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會議目的、出席人數及議程。）</w:t>
      </w:r>
    </w:p>
    <w:p w:rsidR="005B6276" w:rsidRPr="005B6276" w:rsidRDefault="005B6276" w:rsidP="005B6276">
      <w:pPr>
        <w:widowControl/>
        <w:ind w:left="238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二、調查人員報告</w:t>
      </w:r>
    </w:p>
    <w:p w:rsidR="005B6276" w:rsidRPr="005B6276" w:rsidRDefault="005B6276" w:rsidP="005B6276">
      <w:pPr>
        <w:widowControl/>
        <w:ind w:left="425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)案由</w:t>
      </w:r>
    </w:p>
    <w:p w:rsidR="005B6276" w:rsidRPr="005B6276" w:rsidRDefault="005B6276" w:rsidP="005B6276">
      <w:pPr>
        <w:widowControl/>
        <w:ind w:left="425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(二)調查報告</w:t>
      </w:r>
    </w:p>
    <w:p w:rsidR="005B6276" w:rsidRPr="005B6276" w:rsidRDefault="005B6276" w:rsidP="005B6276">
      <w:pPr>
        <w:widowControl/>
        <w:ind w:left="284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三、導師或任課老師說明（此項非必要之程序，各校得視狀況安排或由調查人員代為報告）</w:t>
      </w:r>
    </w:p>
    <w:p w:rsidR="005B6276" w:rsidRPr="005B6276" w:rsidRDefault="005B6276" w:rsidP="005B6276">
      <w:pPr>
        <w:widowControl/>
        <w:ind w:left="238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四、雙方學生法定代理人補充說明事項（此項非必要之程序，各校得視狀況安排）</w:t>
      </w:r>
    </w:p>
    <w:p w:rsidR="005B6276" w:rsidRPr="005B6276" w:rsidRDefault="005B6276" w:rsidP="005B6276">
      <w:pPr>
        <w:widowControl/>
        <w:ind w:left="426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)受害學生法定代理人</w:t>
      </w:r>
    </w:p>
    <w:p w:rsidR="005B6276" w:rsidRPr="005B6276" w:rsidRDefault="005B6276" w:rsidP="005B6276">
      <w:pPr>
        <w:widowControl/>
        <w:ind w:left="426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(二)行為學生法定代理人</w:t>
      </w:r>
    </w:p>
    <w:p w:rsidR="005B6276" w:rsidRPr="005B6276" w:rsidRDefault="005B6276" w:rsidP="005B6276">
      <w:pPr>
        <w:widowControl/>
        <w:ind w:left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（若有到場發言，於發言完畢後離席，不得參與後續討論）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貳、討論事項</w:t>
      </w:r>
    </w:p>
    <w:p w:rsidR="005B6276" w:rsidRPr="005B6276" w:rsidRDefault="005B6276" w:rsidP="005B6276">
      <w:pPr>
        <w:widowControl/>
        <w:ind w:left="238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一、學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務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</w:p>
    <w:p w:rsidR="005B6276" w:rsidRPr="005B6276" w:rsidRDefault="005B6276" w:rsidP="005B6276">
      <w:pPr>
        <w:widowControl/>
        <w:ind w:left="238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二、導師代表</w:t>
      </w:r>
    </w:p>
    <w:p w:rsidR="005B6276" w:rsidRPr="005B6276" w:rsidRDefault="005B6276" w:rsidP="005B6276">
      <w:pPr>
        <w:widowControl/>
        <w:ind w:left="238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三、家長代表</w:t>
      </w:r>
    </w:p>
    <w:p w:rsidR="005B6276" w:rsidRPr="005B6276" w:rsidRDefault="005B6276" w:rsidP="005B6276">
      <w:pPr>
        <w:widowControl/>
        <w:ind w:left="238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四、輔導人員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参、確認結果及建議事項</w:t>
      </w:r>
    </w:p>
    <w:p w:rsidR="005B6276" w:rsidRPr="005B6276" w:rsidRDefault="005B6276" w:rsidP="005B6276">
      <w:pPr>
        <w:widowControl/>
        <w:ind w:left="238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一、確認結果</w:t>
      </w:r>
    </w:p>
    <w:p w:rsidR="005B6276" w:rsidRPr="005B6276" w:rsidRDefault="005B6276" w:rsidP="005B6276">
      <w:pPr>
        <w:widowControl/>
        <w:ind w:left="238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二、建議事項</w:t>
      </w:r>
    </w:p>
    <w:p w:rsidR="005B6276" w:rsidRPr="005B6276" w:rsidRDefault="005B6276" w:rsidP="005B6276">
      <w:pPr>
        <w:widowControl/>
        <w:ind w:left="482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)行政建議</w:t>
      </w:r>
    </w:p>
    <w:p w:rsidR="005B6276" w:rsidRPr="005B6276" w:rsidRDefault="005B6276" w:rsidP="005B6276">
      <w:pPr>
        <w:widowControl/>
        <w:ind w:left="482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(二)其他建議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肆、主席結論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伍、散會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附件2-5-2 </w:t>
      </w:r>
    </w:p>
    <w:p w:rsidR="005B6276" w:rsidRPr="005B6276" w:rsidRDefault="005B6276" w:rsidP="005B627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（學校全銜）防制校園霸凌</w:t>
      </w:r>
    </w:p>
    <w:p w:rsidR="005B6276" w:rsidRPr="005B6276" w:rsidRDefault="005B6276" w:rsidP="005B6276">
      <w:pPr>
        <w:widowControl/>
        <w:ind w:left="72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因應小組第○次會議簽到單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會議時間：   年  月  日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會議地點：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壹、出席人員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5B6276" w:rsidRPr="005B6276" w:rsidTr="005B6276">
        <w:trPr>
          <w:trHeight w:val="11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11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貳、列席人員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5B6276" w:rsidRPr="005B6276" w:rsidTr="005B6276">
        <w:trPr>
          <w:trHeight w:val="12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12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参、雙方學生法定代理人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</w:tblGrid>
      <w:tr w:rsidR="005B6276" w:rsidRPr="005B6276" w:rsidTr="005B6276">
        <w:trPr>
          <w:trHeight w:val="10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B6276" w:rsidRPr="005B6276" w:rsidRDefault="005B6276" w:rsidP="005B62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附件2-6</w:t>
      </w:r>
    </w:p>
    <w:p w:rsidR="005B6276" w:rsidRPr="005B6276" w:rsidRDefault="005B6276" w:rsidP="005B6276">
      <w:pPr>
        <w:widowControl/>
        <w:spacing w:before="120" w:after="12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（學校全銜）編號000-00號</w:t>
      </w:r>
    </w:p>
    <w:p w:rsidR="005B6276" w:rsidRPr="005B6276" w:rsidRDefault="005B6276" w:rsidP="005B6276">
      <w:pPr>
        <w:widowControl/>
        <w:spacing w:before="120" w:after="12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校園事件確認結果通知書</w:t>
      </w:r>
    </w:p>
    <w:p w:rsidR="005B6276" w:rsidRPr="005B6276" w:rsidRDefault="005B6276" w:rsidP="005B6276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貴家長，您好：</w:t>
      </w:r>
    </w:p>
    <w:p w:rsidR="005B6276" w:rsidRPr="005B6276" w:rsidRDefault="005B6276" w:rsidP="005B6276">
      <w:pPr>
        <w:widowControl/>
        <w:numPr>
          <w:ilvl w:val="0"/>
          <w:numId w:val="11"/>
        </w:numPr>
        <w:ind w:left="1057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依據本校   年  月  日「（學校全銜）防制校園霸凌因應小組第○次會議」，確認本事件為○○○○事件，其中○人同意、○人不同意。</w:t>
      </w:r>
    </w:p>
    <w:p w:rsidR="005B6276" w:rsidRPr="005B6276" w:rsidRDefault="005B6276" w:rsidP="005B6276">
      <w:pPr>
        <w:widowControl/>
        <w:numPr>
          <w:ilvl w:val="0"/>
          <w:numId w:val="11"/>
        </w:numPr>
        <w:ind w:left="1057"/>
        <w:textAlignment w:val="baseline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說明確認結果原因。）</w:t>
      </w:r>
    </w:p>
    <w:p w:rsidR="005B6276" w:rsidRPr="005B6276" w:rsidRDefault="005B6276" w:rsidP="005B6276">
      <w:pPr>
        <w:widowControl/>
        <w:numPr>
          <w:ilvl w:val="0"/>
          <w:numId w:val="11"/>
        </w:numPr>
        <w:ind w:left="1057"/>
        <w:textAlignment w:val="baseline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檢附本校編號000-00號校園事件調查報告書（如附件○），如有疑義，得於通知書送達之次日起20日內，填具校園事件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申復書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（如附件○）或到校以言詞之方式向學校提出申復。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5B6276" w:rsidRPr="005B6276" w:rsidRDefault="005B6276" w:rsidP="005B6276">
      <w:pPr>
        <w:widowControl/>
        <w:ind w:left="30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（學校全銜）    敬啟</w:t>
      </w:r>
    </w:p>
    <w:p w:rsidR="005B6276" w:rsidRPr="005B6276" w:rsidRDefault="005B6276" w:rsidP="005B62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</w:p>
    <w:p w:rsidR="005B6276" w:rsidRPr="005B6276" w:rsidRDefault="005B6276" w:rsidP="005B6276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中華民國   年  月  日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附件2-7</w:t>
      </w:r>
    </w:p>
    <w:p w:rsidR="005B6276" w:rsidRPr="005B6276" w:rsidRDefault="005B6276" w:rsidP="005B627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（學校全銜）</w:t>
      </w:r>
      <w:proofErr w:type="gramStart"/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申復書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101"/>
        <w:gridCol w:w="516"/>
        <w:gridCol w:w="253"/>
        <w:gridCol w:w="253"/>
        <w:gridCol w:w="253"/>
        <w:gridCol w:w="338"/>
        <w:gridCol w:w="182"/>
        <w:gridCol w:w="132"/>
        <w:gridCol w:w="132"/>
        <w:gridCol w:w="482"/>
        <w:gridCol w:w="251"/>
        <w:gridCol w:w="251"/>
        <w:gridCol w:w="2617"/>
      </w:tblGrid>
      <w:tr w:rsidR="005B6276" w:rsidRPr="005B6276" w:rsidTr="005B6276">
        <w:trPr>
          <w:trHeight w:val="12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申請人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□被害人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□法定代理人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□委任代理人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□行為人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□法定代理人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□委任代理人</w:t>
            </w:r>
          </w:p>
        </w:tc>
      </w:tr>
      <w:tr w:rsidR="005B6276" w:rsidRPr="005B6276" w:rsidTr="005B6276">
        <w:trPr>
          <w:trHeight w:val="254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申復事由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ind w:hanging="2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□本事件前於   年  月  日經學校防制校園霸凌因應小組確認，因對結果不服，依校園霸凌防制準則第22條規定，爰向貴校提出申復。</w:t>
            </w:r>
          </w:p>
          <w:p w:rsidR="005B6276" w:rsidRPr="005B6276" w:rsidRDefault="005B6276" w:rsidP="005B6276">
            <w:pPr>
              <w:widowControl/>
              <w:ind w:hanging="2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□調查事實或程序有瑕疵或有足以影響原調查認定之新事實、新證據。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ind w:hanging="2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□本事件前於   年  月  日經學校防制校園霸凌因應小組確認，因對結果不服，依校園霸凌防制準則第22條規定，爰向貴校提出申復。</w:t>
            </w:r>
          </w:p>
          <w:p w:rsidR="005B6276" w:rsidRPr="005B6276" w:rsidRDefault="005B6276" w:rsidP="005B6276">
            <w:pPr>
              <w:widowControl/>
              <w:ind w:hanging="2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□調查事實或程序有瑕疵或有足以影響原調查認定之新事實、新證據。</w:t>
            </w:r>
          </w:p>
        </w:tc>
      </w:tr>
      <w:tr w:rsidR="005B6276" w:rsidRPr="005B6276" w:rsidTr="005B6276">
        <w:trPr>
          <w:trHeight w:val="6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□男</w:t>
            </w:r>
          </w:p>
          <w:p w:rsidR="005B6276" w:rsidRPr="005B6276" w:rsidRDefault="005B6276" w:rsidP="005B6276">
            <w:pPr>
              <w:widowControl/>
              <w:ind w:hanging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  年  月  日</w:t>
            </w:r>
          </w:p>
        </w:tc>
      </w:tr>
      <w:tr w:rsidR="005B6276" w:rsidRPr="005B6276" w:rsidTr="005B6276">
        <w:trPr>
          <w:trHeight w:val="6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6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服務單位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6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職稱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6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住居所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6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申復理由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2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相關證據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ind w:hanging="2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請條列附件並檢附之；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無者免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填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  <w:proofErr w:type="gramEnd"/>
          </w:p>
          <w:p w:rsidR="005B6276" w:rsidRPr="005B6276" w:rsidRDefault="005B6276" w:rsidP="005B6276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5B627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5B627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5B627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</w:tc>
      </w:tr>
      <w:tr w:rsidR="005B6276" w:rsidRPr="005B6276" w:rsidTr="005B6276">
        <w:trPr>
          <w:trHeight w:val="691"/>
          <w:jc w:val="center"/>
        </w:trPr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ind w:hanging="2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申請人或委任代理人簽名或蓋章：                申復日期：   年  月  日</w:t>
            </w:r>
          </w:p>
        </w:tc>
      </w:tr>
      <w:tr w:rsidR="005B6276" w:rsidRPr="005B6276" w:rsidTr="005B6276">
        <w:trPr>
          <w:trHeight w:val="839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受理單位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收件人員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6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接獲申復時間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  年  月  日  午  時</w:t>
            </w:r>
          </w:p>
        </w:tc>
      </w:tr>
      <w:tr w:rsidR="005B6276" w:rsidRPr="005B6276" w:rsidTr="005B6276">
        <w:trPr>
          <w:trHeight w:val="691"/>
          <w:jc w:val="center"/>
        </w:trPr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ind w:hanging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以上紀錄經向申請人朗讀或交付閱覽認為無誤。</w:t>
            </w:r>
          </w:p>
          <w:p w:rsidR="005B6276" w:rsidRPr="005B6276" w:rsidRDefault="005B6276" w:rsidP="005B6276">
            <w:pPr>
              <w:widowControl/>
              <w:ind w:hanging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紀錄人簽名或蓋章： </w:t>
            </w:r>
          </w:p>
        </w:tc>
      </w:tr>
      <w:tr w:rsidR="005B6276" w:rsidRPr="005B6276" w:rsidTr="005B6276">
        <w:trPr>
          <w:trHeight w:val="6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</w:t>
            </w:r>
          </w:p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ind w:hanging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1.委任代理人須檢附委任書。</w:t>
            </w:r>
          </w:p>
          <w:p w:rsidR="005B6276" w:rsidRPr="005B6276" w:rsidRDefault="005B6276" w:rsidP="005B6276">
            <w:pPr>
              <w:widowControl/>
              <w:ind w:hanging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本申復書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填寫完畢後，應影印1份於申請人留存。</w:t>
            </w:r>
          </w:p>
          <w:p w:rsidR="005B6276" w:rsidRPr="005B6276" w:rsidRDefault="005B6276" w:rsidP="005B6276">
            <w:pPr>
              <w:widowControl/>
              <w:ind w:hanging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3.上依校園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制準則第22條規定，學校接獲申復後，應交由防制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校園霸凌因應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小於30日內，作成附理由之決定，以書面通知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申復人申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復結果。</w:t>
            </w:r>
          </w:p>
          <w:p w:rsidR="005B6276" w:rsidRPr="005B6276" w:rsidRDefault="005B6276" w:rsidP="005B6276">
            <w:pPr>
              <w:widowControl/>
              <w:ind w:hanging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4.文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本申復書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所載當事人相關資料，除有調查之必要或基於公共安全之考量者外，應予保密；負保密義務者洩密者，應依刑法或其他相關法規處罰。</w:t>
            </w:r>
          </w:p>
        </w:tc>
      </w:tr>
    </w:tbl>
    <w:p w:rsidR="005B6276" w:rsidRPr="005B6276" w:rsidRDefault="005B6276" w:rsidP="005B62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謹陳</w:t>
      </w:r>
      <w:proofErr w:type="gramEnd"/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    （學校全銜）</w:t>
      </w:r>
    </w:p>
    <w:p w:rsidR="005B6276" w:rsidRPr="005B6276" w:rsidRDefault="005B6276" w:rsidP="005B62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新細明體" w:eastAsia="新細明體" w:hAnsi="新細明體" w:cs="新細明體"/>
          <w:kern w:val="0"/>
          <w:szCs w:val="24"/>
        </w:rPr>
        <w:lastRenderedPageBreak/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</w:p>
    <w:p w:rsidR="005B6276" w:rsidRPr="005B6276" w:rsidRDefault="005B6276" w:rsidP="005B6276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中華民國105年  月  日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附件2-8-1</w:t>
      </w:r>
    </w:p>
    <w:p w:rsidR="005B6276" w:rsidRPr="005B6276" w:rsidRDefault="005B6276" w:rsidP="005B627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（學校全銜）防制校園霸凌</w:t>
      </w:r>
    </w:p>
    <w:p w:rsidR="005B6276" w:rsidRPr="005B6276" w:rsidRDefault="005B6276" w:rsidP="005B627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因應小組申復會議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會議時間：   年  月  日  時      會議地點：○○○○○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主席：○○○校長             出席及列席人員姓名：如簽到單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紀錄：生教組長○○○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壹、報告事項</w:t>
      </w:r>
    </w:p>
    <w:p w:rsidR="005B6276" w:rsidRPr="005B6276" w:rsidRDefault="005B6276" w:rsidP="005B6276">
      <w:pPr>
        <w:widowControl/>
        <w:ind w:left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一、主席報告</w:t>
      </w:r>
    </w:p>
    <w:p w:rsidR="005B6276" w:rsidRPr="005B6276" w:rsidRDefault="005B6276" w:rsidP="005B6276">
      <w:pPr>
        <w:widowControl/>
        <w:ind w:left="238" w:firstLine="561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（會議目的、出席人數及議程）</w:t>
      </w:r>
    </w:p>
    <w:p w:rsidR="005B6276" w:rsidRPr="005B6276" w:rsidRDefault="005B6276" w:rsidP="005B6276">
      <w:pPr>
        <w:widowControl/>
        <w:ind w:left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二、申復案由報告</w:t>
      </w:r>
    </w:p>
    <w:p w:rsidR="005B6276" w:rsidRPr="005B6276" w:rsidRDefault="005B6276" w:rsidP="005B6276">
      <w:pPr>
        <w:widowControl/>
        <w:ind w:left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三、申復事項說明</w:t>
      </w:r>
    </w:p>
    <w:p w:rsidR="005B6276" w:rsidRPr="005B6276" w:rsidRDefault="005B6276" w:rsidP="005B6276">
      <w:pPr>
        <w:widowControl/>
        <w:ind w:left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</w:t>
      </w: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（針對申復人所提申復事由說明）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貳、討論事項</w:t>
      </w:r>
    </w:p>
    <w:p w:rsidR="005B6276" w:rsidRPr="005B6276" w:rsidRDefault="005B6276" w:rsidP="005B6276">
      <w:pPr>
        <w:widowControl/>
        <w:ind w:left="238" w:firstLine="561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（因應小組成員討論申復事由是否成立）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参、確認結果及理由</w:t>
      </w:r>
    </w:p>
    <w:p w:rsidR="005B6276" w:rsidRPr="005B6276" w:rsidRDefault="005B6276" w:rsidP="005B6276">
      <w:pPr>
        <w:widowControl/>
        <w:ind w:left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一、確認結果</w:t>
      </w:r>
    </w:p>
    <w:p w:rsidR="005B6276" w:rsidRPr="005B6276" w:rsidRDefault="005B6276" w:rsidP="005B6276">
      <w:pPr>
        <w:widowControl/>
        <w:ind w:left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二、確認理由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肆、主席結論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伍、散會</w:t>
      </w:r>
    </w:p>
    <w:p w:rsidR="005B6276" w:rsidRPr="005B6276" w:rsidRDefault="005B6276" w:rsidP="005B62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附件2-8-2</w:t>
      </w:r>
    </w:p>
    <w:p w:rsidR="005B6276" w:rsidRPr="005B6276" w:rsidRDefault="005B6276" w:rsidP="005B6276">
      <w:pPr>
        <w:widowControl/>
        <w:ind w:left="72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（學校全銜）防制校園霸凌</w:t>
      </w:r>
    </w:p>
    <w:p w:rsidR="005B6276" w:rsidRPr="005B6276" w:rsidRDefault="005B6276" w:rsidP="005B6276">
      <w:pPr>
        <w:widowControl/>
        <w:ind w:left="72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因應小組申復會議簽到單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會議時間：   年  月  日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會議地點：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壹、出席人員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5B6276" w:rsidRPr="005B6276" w:rsidTr="005B6276">
        <w:trPr>
          <w:trHeight w:val="11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11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貳、列席人員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5B6276" w:rsidRPr="005B6276" w:rsidTr="005B6276">
        <w:trPr>
          <w:trHeight w:val="12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trHeight w:val="12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B6276" w:rsidRPr="005B6276" w:rsidRDefault="005B6276" w:rsidP="005B62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附件2-9</w:t>
      </w:r>
    </w:p>
    <w:p w:rsidR="005B6276" w:rsidRPr="005B6276" w:rsidRDefault="005B6276" w:rsidP="005B6276">
      <w:pPr>
        <w:widowControl/>
        <w:spacing w:before="120" w:after="12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（學校全銜）編號000-00號</w:t>
      </w:r>
    </w:p>
    <w:p w:rsidR="005B6276" w:rsidRPr="005B6276" w:rsidRDefault="005B6276" w:rsidP="005B6276">
      <w:pPr>
        <w:widowControl/>
        <w:spacing w:before="120" w:after="12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校園事件申復結果通知書</w:t>
      </w:r>
    </w:p>
    <w:p w:rsidR="005B6276" w:rsidRPr="005B6276" w:rsidRDefault="005B6276" w:rsidP="005B6276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貴家長或○○○同學您好：</w:t>
      </w:r>
    </w:p>
    <w:p w:rsidR="005B6276" w:rsidRPr="005B6276" w:rsidRDefault="005B6276" w:rsidP="005B6276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壹、依據本校   年  月  日「（學校全銜）防制校園霸凌因應小組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會議」，確認本事件申復事由○成立，其中○人評估理由成立，○人評估理由不成立。</w:t>
      </w:r>
    </w:p>
    <w:p w:rsidR="005B6276" w:rsidRPr="005B6276" w:rsidRDefault="005B6276" w:rsidP="005B6276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ab/>
        <w:t>貳、如不服本小組申復決議之結果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請敘明評估之理由。），得依各校學生申訴之相關規定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起申訴，或依訴願法、行政訴訟法提起其他行政救濟。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B6276" w:rsidRPr="005B6276" w:rsidRDefault="005B6276" w:rsidP="005B6276">
      <w:pPr>
        <w:widowControl/>
        <w:ind w:left="30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（學校全銜）    敬啟</w:t>
      </w:r>
    </w:p>
    <w:p w:rsidR="005B6276" w:rsidRPr="005B6276" w:rsidRDefault="005B6276" w:rsidP="005B62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  <w:r w:rsidRPr="005B6276">
        <w:rPr>
          <w:rFonts w:ascii="新細明體" w:eastAsia="新細明體" w:hAnsi="新細明體" w:cs="新細明體"/>
          <w:kern w:val="0"/>
          <w:szCs w:val="24"/>
        </w:rPr>
        <w:br/>
      </w:r>
    </w:p>
    <w:p w:rsidR="005B6276" w:rsidRPr="005B6276" w:rsidRDefault="005B6276" w:rsidP="005B6276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中華民國105年  月  日</w:t>
      </w:r>
    </w:p>
    <w:p w:rsidR="005B6276" w:rsidRPr="005B6276" w:rsidRDefault="005B6276" w:rsidP="005B62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附件3</w:t>
      </w:r>
    </w:p>
    <w:p w:rsidR="005B6276" w:rsidRPr="005B6276" w:rsidRDefault="005B6276" w:rsidP="005B627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高級中等以下各級學校處理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自我檢核表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學校：                通報序號：               檢視時間：105年  月  日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330"/>
        <w:gridCol w:w="746"/>
        <w:gridCol w:w="746"/>
        <w:gridCol w:w="1907"/>
      </w:tblGrid>
      <w:tr w:rsidR="005B6276" w:rsidRPr="005B6276" w:rsidTr="005B6276">
        <w:trPr>
          <w:trHeight w:val="551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項次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檢視項目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檢視結果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審核意見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相關規定</w:t>
            </w:r>
          </w:p>
        </w:tc>
      </w:tr>
      <w:tr w:rsidR="005B6276" w:rsidRPr="005B6276" w:rsidTr="005B6276">
        <w:trPr>
          <w:trHeight w:val="88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是否完成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校安通報初報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制準則第二十一條</w:t>
            </w:r>
          </w:p>
        </w:tc>
      </w:tr>
      <w:tr w:rsidR="005B6276" w:rsidRPr="005B6276" w:rsidTr="005B6276">
        <w:trPr>
          <w:trHeight w:val="8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是否於受理申請後3日內召開防制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校園霸凌因應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小組會議？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制準則第十一條</w:t>
            </w:r>
          </w:p>
        </w:tc>
      </w:tr>
      <w:tr w:rsidR="005B6276" w:rsidRPr="005B6276" w:rsidTr="005B6276">
        <w:trPr>
          <w:trHeight w:val="10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防制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校園霸凌因應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小組成員是否符合組成規定（各成員至少1員）？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制準則第十條</w:t>
            </w:r>
          </w:p>
        </w:tc>
      </w:tr>
      <w:tr w:rsidR="005B6276" w:rsidRPr="005B6276" w:rsidTr="005B6276">
        <w:trPr>
          <w:trHeight w:val="10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學校調查時是否給予雙方當事人（或法定代理人）陳述意見之機會？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制準則第十五條</w:t>
            </w:r>
          </w:p>
        </w:tc>
      </w:tr>
      <w:tr w:rsidR="005B6276" w:rsidRPr="005B6276" w:rsidTr="005B6276">
        <w:trPr>
          <w:trHeight w:val="6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防制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校園霸凌因應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小組會議決議結果是否完成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校安通報續報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制準則第二十一條</w:t>
            </w:r>
          </w:p>
        </w:tc>
      </w:tr>
      <w:tr w:rsidR="005B6276" w:rsidRPr="005B6276" w:rsidTr="005B6276">
        <w:trPr>
          <w:trHeight w:val="11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調查過程中，是否保障行為人及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被霸凌人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之學習權、受教育權、身體自主權及人格發展權？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制準則第十四條</w:t>
            </w:r>
          </w:p>
        </w:tc>
      </w:tr>
      <w:tr w:rsidR="005B6276" w:rsidRPr="005B6276" w:rsidTr="005B6276">
        <w:trPr>
          <w:trHeight w:val="7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當事人為未成年時，調查或參加會議是否徵得法定代理人同意並陪同？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制準則第十五條</w:t>
            </w:r>
          </w:p>
        </w:tc>
      </w:tr>
      <w:tr w:rsidR="005B6276" w:rsidRPr="005B6276" w:rsidTr="005B6276">
        <w:trPr>
          <w:trHeight w:val="7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是否宣導參與本案調查相關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人員均負有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保密義務？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制準則第十五、十六條</w:t>
            </w:r>
          </w:p>
        </w:tc>
      </w:tr>
      <w:tr w:rsidR="005B6276" w:rsidRPr="005B6276" w:rsidTr="005B6276">
        <w:trPr>
          <w:trHeight w:val="7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學校是否對行為人及被行為人實施專業輔導？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制準則第十九條</w:t>
            </w:r>
          </w:p>
        </w:tc>
      </w:tr>
      <w:tr w:rsidR="005B6276" w:rsidRPr="005B6276" w:rsidTr="005B6276">
        <w:trPr>
          <w:trHeight w:val="7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學校是否於受理調查申請之次日2個月內處理完畢？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制準則第十一條</w:t>
            </w:r>
          </w:p>
        </w:tc>
      </w:tr>
      <w:tr w:rsidR="005B6276" w:rsidRPr="005B6276" w:rsidTr="005B6276">
        <w:trPr>
          <w:trHeight w:val="7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是否以書面通知申請人調查及處理結果？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制準則第二十二條</w:t>
            </w:r>
          </w:p>
        </w:tc>
      </w:tr>
      <w:tr w:rsidR="005B6276" w:rsidRPr="005B6276" w:rsidTr="005B6276">
        <w:trPr>
          <w:trHeight w:val="7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是否告知雙方當事人（或法定代理人）對調查結果不服時可採取之救濟程序？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制準則第十一條</w:t>
            </w:r>
          </w:p>
        </w:tc>
      </w:tr>
    </w:tbl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承辦人：                   學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務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主任：              校  長：  </w:t>
      </w:r>
      <w:r w:rsidRPr="005B6276">
        <w:rPr>
          <w:rFonts w:ascii="標楷體" w:eastAsia="標楷體" w:hAnsi="標楷體" w:cs="新細明體" w:hint="eastAsia"/>
          <w:color w:val="1F497D"/>
          <w:kern w:val="0"/>
          <w:sz w:val="26"/>
          <w:szCs w:val="26"/>
        </w:rPr>
        <w:t>    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附件4</w:t>
      </w:r>
    </w:p>
    <w:p w:rsidR="005B6276" w:rsidRPr="005B6276" w:rsidRDefault="005B6276" w:rsidP="005B627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校園霸凌事件</w:t>
      </w:r>
      <w:proofErr w:type="gramEnd"/>
      <w:r w:rsidRPr="005B627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相關法律責任</w:t>
      </w:r>
    </w:p>
    <w:p w:rsidR="005B6276" w:rsidRPr="005B6276" w:rsidRDefault="005B6276" w:rsidP="005B6276">
      <w:pPr>
        <w:widowControl/>
        <w:spacing w:after="12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有關教育人員（校長及教師）通報義務與責任部分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6"/>
        <w:gridCol w:w="4250"/>
      </w:tblGrid>
      <w:tr w:rsidR="005B6276" w:rsidRPr="005B6276" w:rsidTr="005B6276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義務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責任</w:t>
            </w:r>
          </w:p>
        </w:tc>
      </w:tr>
      <w:tr w:rsidR="005B6276" w:rsidRPr="005B6276" w:rsidTr="005B6276">
        <w:trPr>
          <w:trHeight w:val="37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numPr>
                <w:ilvl w:val="0"/>
                <w:numId w:val="12"/>
              </w:numPr>
              <w:ind w:left="93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教育基本法第8條第2項規定，學生之學習權、受教育權、身體自主權及人格發展權，國家應予保障，並使學生不受任何體罰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及霸凌行為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，造成身心之傷害。</w:t>
            </w:r>
          </w:p>
          <w:p w:rsidR="005B6276" w:rsidRPr="005B6276" w:rsidRDefault="005B6276" w:rsidP="005B6276">
            <w:pPr>
              <w:widowControl/>
              <w:numPr>
                <w:ilvl w:val="0"/>
                <w:numId w:val="12"/>
              </w:numPr>
              <w:ind w:left="93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兒童及少年福利與權益保障法第49條第2款規定，任何人對於兒童及少年不得有身心虐待之行為。</w:t>
            </w:r>
          </w:p>
          <w:p w:rsidR="005B6276" w:rsidRPr="005B6276" w:rsidRDefault="005B6276" w:rsidP="005B6276">
            <w:pPr>
              <w:widowControl/>
              <w:numPr>
                <w:ilvl w:val="0"/>
                <w:numId w:val="12"/>
              </w:numPr>
              <w:ind w:left="93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兒童及少年福利與權益保障法第53條第1項規定，教育人員知悉兒童及少年遭受身心虐待者，應立即向直轄市、縣 (市) 主管機關通報，至遲不得超過24小時。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校園霸凌行為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，如已達身心虐待程度者，校長及教師身為教育人員，應依法通報，未依規定通報而無正當理由者：</w:t>
            </w:r>
          </w:p>
          <w:p w:rsidR="005B6276" w:rsidRPr="005B6276" w:rsidRDefault="005B6276" w:rsidP="005B6276">
            <w:pPr>
              <w:widowControl/>
              <w:numPr>
                <w:ilvl w:val="0"/>
                <w:numId w:val="13"/>
              </w:numPr>
              <w:ind w:left="84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依兒童及少年福利與權益保障法第100條規定，處新臺幣6千元以上3萬元以下罰鍰</w:t>
            </w: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5B6276" w:rsidRPr="005B6276" w:rsidRDefault="005B6276" w:rsidP="005B6276">
            <w:pPr>
              <w:widowControl/>
              <w:numPr>
                <w:ilvl w:val="0"/>
                <w:numId w:val="13"/>
              </w:numPr>
              <w:ind w:left="84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依公立高級中等以下學校校長成績考核辦法第7條第1項第2款、公立高級中等以下學校教師成績考核辦法第6條第1項第2款規定，其如屬違反法令，而情節重大者，得記大過。</w:t>
            </w:r>
          </w:p>
        </w:tc>
      </w:tr>
    </w:tbl>
    <w:p w:rsidR="005B6276" w:rsidRPr="005B6276" w:rsidRDefault="005B6276" w:rsidP="005B6276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5B6276" w:rsidRPr="005B6276" w:rsidRDefault="005B6276" w:rsidP="005B6276">
      <w:pPr>
        <w:widowControl/>
        <w:spacing w:after="12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有關學生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為霸凌行為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之法律責任部分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851"/>
        <w:gridCol w:w="4159"/>
        <w:gridCol w:w="2751"/>
      </w:tblGrid>
      <w:tr w:rsidR="005B6276" w:rsidRPr="005B6276" w:rsidTr="005B6276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責任</w:t>
            </w: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性質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行為</w:t>
            </w: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態樣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法律責任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5B6276" w:rsidRPr="005B6276" w:rsidTr="005B6276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刑罰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傷害人之身體或健康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依刑法第277條，傷害人之身體或健康者，處3年以下有期徒刑、拘役或1千元以下罰金。因而致人於死者，處無期徒刑或7年以上有期徒刑；致重傷者，處3年以上10年以下有期徒刑。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依刑法及少年事件處理法規定，7歲以上未滿14歲之人，觸犯刑罰法律者，</w:t>
            </w: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得處以保護處分</w:t>
            </w: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，14歲以上未滿18歲之人，</w:t>
            </w: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得視案件性質依規定課予刑責或保護處分</w:t>
            </w: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5B6276" w:rsidRPr="005B6276" w:rsidTr="005B6276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依刑法第278條，使人受重傷者，處5年以上12年以下有期徒刑。因而致人於死者，處無期徒刑或7年以上有期徒刑。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5B6276" w:rsidRPr="005B6276" w:rsidTr="005B6276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剝奪他人行動自由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依刑法第302條，私行拘禁或以其他非法方法，剝奪人之行動自由者，處5年以下有期徒刑、拘役或3百元以下罰金。因而致人於死者，處無期徒刑或7年以上有期徒刑，致重傷者，處3年以上10年以下有期徒刑。未遂犯亦處罰之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5B6276" w:rsidRPr="005B6276" w:rsidTr="005B6276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強制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依刑法第304條，以強暴、脅迫使人行無義務之事或妨害人行使權利者，處3年以下有期徒刑、拘役或3百元以下罰金。未遂犯亦處罰之。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5B6276" w:rsidRPr="005B6276" w:rsidTr="005B6276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恐嚇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依刑法第305條，以加害生命、身體、自由、名譽、財產之事，恐嚇他人致生危害於安全者，處2年以下有期徒刑、拘役或3百元以下罰金。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5B6276" w:rsidRPr="005B6276" w:rsidTr="005B6276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依刑法第346條，意圖為自己或第三人不法之所有，以恐嚇使人將本人或第三人之物交付者，處6月以上五年以下有期徒刑，得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併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科1千元以下罰金。其獲得財產上不法之利益，或使第三人得之者，亦同。未遂犯亦處罰之。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5B6276" w:rsidRPr="005B6276" w:rsidTr="005B6276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侮辱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依刑法第309條，公然侮辱人者，處拘役或3百元以下罰金。以強暴公然侮辱人者，處1年以下有期徒刑、拘役或5百元以下罰金。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5B6276" w:rsidRPr="005B6276" w:rsidTr="005B6276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誹謗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依刑法第310條，意圖散布於眾，而指摘或傳述足以毀損他人名譽之事者，為誹謗罪，處1年以下有期徒刑、拘役或5百元以下罰金。散布文字、圖畫犯前項之罪者，處2年以下有期徒刑、拘役或1千元以下罰金。對於所誹謗之事，能證明其為真實者，不罰。但涉於私德而與公共利益無關者，不在此限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5B6276" w:rsidRPr="005B6276" w:rsidTr="005B6276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民事</w:t>
            </w:r>
          </w:p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侵權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一般侵權行為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依民法184條第1項，故意或過失，不法侵害他人之權利者，負損害賠償責任。故意以背於善良風俗之方法，加損害於他人者亦同。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5B6276" w:rsidRPr="005B6276" w:rsidTr="005B6276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侵害人格權之非財產上損害賠償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依民法195條第1項，不法侵害他人之身體、健康、名譽、自由、信用、隱私、貞操，或不法侵害其他人格法益而情節重大者，被害人雖非財產上之損害，亦得請求賠償相當之金額。其名譽被侵害者，並得請求回復名譽之適當處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5B6276" w:rsidRPr="005B6276" w:rsidTr="005B6276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行政罰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身心虐待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依兒童及少年福利與權益保障法第97條第1項，處新臺幣6萬元以上30萬元以下罰鍰，並公告其姓名。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76" w:rsidRPr="005B6276" w:rsidRDefault="005B6276" w:rsidP="005B6276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依行政罰法第9條規定，未滿14歲人之行為，不予處罰。14歲以上未滿18歲人之行為，得減輕處罰。</w:t>
            </w:r>
          </w:p>
        </w:tc>
      </w:tr>
    </w:tbl>
    <w:p w:rsidR="005B6276" w:rsidRPr="005B6276" w:rsidRDefault="005B6276" w:rsidP="005B6276">
      <w:pPr>
        <w:widowControl/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>有關法定代理人就學生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所為霸凌行為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之法律責任部分，兒童及少年屬民法第13條未滿20歲之未成年人，如其成立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民事上侵權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行為，法定代理人依同法第187條應負連帶責任</w:t>
      </w:r>
    </w:p>
    <w:p w:rsidR="005B6276" w:rsidRPr="005B6276" w:rsidRDefault="005B6276" w:rsidP="005B6276">
      <w:pPr>
        <w:widowControl/>
        <w:spacing w:after="120"/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附件5</w:t>
      </w:r>
    </w:p>
    <w:p w:rsidR="005B6276" w:rsidRPr="005B6276" w:rsidRDefault="005B6276" w:rsidP="005B627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高級中等以下學校「校園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霸凌防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制規定」自我檢核表</w:t>
      </w: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學校：國立潮州高中</w:t>
      </w:r>
      <w:r w:rsidRPr="005B62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          檢視時間：105年04月26日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2705"/>
        <w:gridCol w:w="756"/>
        <w:gridCol w:w="4252"/>
      </w:tblGrid>
      <w:tr w:rsidR="005B6276" w:rsidRPr="005B6276" w:rsidTr="005B6276">
        <w:trPr>
          <w:trHeight w:val="820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檢視項目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檢視結果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</w:t>
            </w:r>
          </w:p>
        </w:tc>
      </w:tr>
      <w:tr w:rsidR="005B6276" w:rsidRPr="005B6276" w:rsidTr="005B6276">
        <w:trPr>
          <w:trHeight w:val="7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制準則是否依規定陳核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依據教育部101年07月26日</w:t>
            </w:r>
          </w:p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臺參字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第1010134591C號令</w:t>
            </w:r>
          </w:p>
        </w:tc>
      </w:tr>
      <w:tr w:rsidR="005B6276" w:rsidRPr="005B6276" w:rsidTr="005B6276">
        <w:trPr>
          <w:trHeight w:val="10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學校是否訂定校園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制規定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需陳核校長核定</w:t>
            </w:r>
          </w:p>
        </w:tc>
      </w:tr>
      <w:tr w:rsidR="005B6276" w:rsidRPr="005B6276" w:rsidTr="005B62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學校是否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成立霸凌因應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應包含校長、導師代表、學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人員、輔導人員、家長代表、學者專家、學生代表（</w:t>
            </w: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至少各1位</w:t>
            </w: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</w:tr>
      <w:tr w:rsidR="005B6276" w:rsidRPr="005B6276" w:rsidTr="005B62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制規定內容是否包含</w:t>
            </w: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校園安全規劃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制規定內容是否包含</w:t>
            </w: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校內外教學及人際互動應注意事項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制規定內容是否包含</w:t>
            </w: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制政策宣示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制規定內容是否包含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校園霸凌界定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、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樣態及通報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權責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制規定內容是否包含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校園霸凌申請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調查程序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制規定內容是否包含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校園霸凌調查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及處理程序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制規定內容是否包含</w:t>
            </w: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霸凌申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復及救濟程序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制規定內容是否包含</w:t>
            </w: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禁止報復警示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制規定內容是否包含</w:t>
            </w: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隱私保密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是否將校園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制準則第六條至第九條規定納入學生手冊中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是否將校園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霸凌防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制準則第六條至第九條規定納入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教職員工聘約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B6276" w:rsidRPr="005B6276" w:rsidTr="005B62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是否設置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校園霸凌申訴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信箱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  <w:p w:rsidR="005B6276" w:rsidRPr="005B6276" w:rsidRDefault="005B6276" w:rsidP="005B627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276" w:rsidRPr="005B6276" w:rsidRDefault="005B6276" w:rsidP="005B627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1.須於校園內設置至少1處申訴信箱</w:t>
            </w:r>
          </w:p>
          <w:p w:rsidR="005B6276" w:rsidRPr="005B6276" w:rsidRDefault="005B6276" w:rsidP="005B6276">
            <w:pPr>
              <w:widowControl/>
              <w:ind w:hanging="20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2.須於學校網站首頁設置</w:t>
            </w:r>
            <w:proofErr w:type="gramStart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校園霸凌申訴</w:t>
            </w:r>
            <w:proofErr w:type="gramEnd"/>
            <w:r w:rsidRPr="005B627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信箱</w:t>
            </w:r>
          </w:p>
        </w:tc>
      </w:tr>
    </w:tbl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B6276" w:rsidRPr="005B6276" w:rsidRDefault="005B6276" w:rsidP="005B627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   承辦人：               學</w:t>
      </w:r>
      <w:proofErr w:type="gramStart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務</w:t>
      </w:r>
      <w:proofErr w:type="gramEnd"/>
      <w:r w:rsidRPr="005B627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主任：              校  長：      </w:t>
      </w:r>
    </w:p>
    <w:p w:rsidR="00A441A1" w:rsidRDefault="00A441A1"/>
    <w:sectPr w:rsidR="00A441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35290"/>
    <w:multiLevelType w:val="multilevel"/>
    <w:tmpl w:val="63A05B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559CF"/>
    <w:multiLevelType w:val="multilevel"/>
    <w:tmpl w:val="5F08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95479"/>
    <w:multiLevelType w:val="multilevel"/>
    <w:tmpl w:val="C572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9438E"/>
    <w:multiLevelType w:val="multilevel"/>
    <w:tmpl w:val="D9C6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634D2"/>
    <w:multiLevelType w:val="multilevel"/>
    <w:tmpl w:val="4E74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169AC"/>
    <w:multiLevelType w:val="multilevel"/>
    <w:tmpl w:val="7FC2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E45CC"/>
    <w:multiLevelType w:val="multilevel"/>
    <w:tmpl w:val="C0F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C2A5E"/>
    <w:multiLevelType w:val="multilevel"/>
    <w:tmpl w:val="3FBA1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800884"/>
    <w:multiLevelType w:val="multilevel"/>
    <w:tmpl w:val="A0FE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7124A"/>
    <w:multiLevelType w:val="multilevel"/>
    <w:tmpl w:val="A8E02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C34C4"/>
    <w:multiLevelType w:val="multilevel"/>
    <w:tmpl w:val="FE24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869AD"/>
    <w:multiLevelType w:val="multilevel"/>
    <w:tmpl w:val="A3B6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11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76"/>
    <w:rsid w:val="0008292E"/>
    <w:rsid w:val="005B6276"/>
    <w:rsid w:val="008E6E9B"/>
    <w:rsid w:val="00A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1B599-5EE9-4683-8401-A6E3672B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62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5B6276"/>
  </w:style>
  <w:style w:type="character" w:styleId="a3">
    <w:name w:val="Hyperlink"/>
    <w:basedOn w:val="a0"/>
    <w:uiPriority w:val="99"/>
    <w:semiHidden/>
    <w:unhideWhenUsed/>
    <w:rsid w:val="005B62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6276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2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025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217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16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2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2089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134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xxx@yahoo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32</Pages>
  <Words>1971</Words>
  <Characters>11239</Characters>
  <Application>Microsoft Office Word</Application>
  <DocSecurity>0</DocSecurity>
  <Lines>93</Lines>
  <Paragraphs>26</Paragraphs>
  <ScaleCrop>false</ScaleCrop>
  <Company/>
  <LinksUpToDate>false</LinksUpToDate>
  <CharactersWithSpaces>13184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2022-10-25T07:13:00Z</cp:lastPrinted>
  <dcterms:created xsi:type="dcterms:W3CDTF">2022-10-25T06:52:00Z</dcterms:created>
  <dcterms:modified xsi:type="dcterms:W3CDTF">2022-10-25T07:47:00Z</dcterms:modified>
</cp:coreProperties>
</file>