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11" w:rsidRDefault="00B246C2">
      <w:bookmarkStart w:id="0" w:name="_GoBack"/>
      <w:r w:rsidRPr="00B246C2">
        <w:t>特色農業旅遊場域認證網站</w:t>
      </w:r>
      <w:bookmarkEnd w:id="0"/>
      <w:r w:rsidRPr="00B246C2">
        <w:t>(https://www. taiwanfarm.org.tw/</w:t>
      </w:r>
      <w:proofErr w:type="spellStart"/>
      <w:r w:rsidRPr="00B246C2">
        <w:t>zh</w:t>
      </w:r>
      <w:proofErr w:type="spellEnd"/>
      <w:r w:rsidRPr="00B246C2">
        <w:t>-TW/Front/Farm)</w:t>
      </w:r>
    </w:p>
    <w:sectPr w:rsidR="00AA5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C2"/>
    <w:rsid w:val="00AA5711"/>
    <w:rsid w:val="00B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4FDC-9029-4A3D-901C-BA566F7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2025-01-15T02:15:00Z</dcterms:created>
  <dcterms:modified xsi:type="dcterms:W3CDTF">2025-01-15T02:17:00Z</dcterms:modified>
</cp:coreProperties>
</file>