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51AA6343" w14:textId="22A1FDB1" w:rsidR="00296A75" w:rsidRPr="0046528F" w:rsidRDefault="004516C2" w:rsidP="004516C2">
      <w:pPr>
        <w:spacing w:afterLines="100" w:after="360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46528F">
        <w:rPr>
          <w:rFonts w:ascii="Times New Roman" w:eastAsia="標楷體" w:hAnsi="Times New Roman" w:cs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CB906" wp14:editId="79776D8C">
                <wp:simplePos x="0" y="0"/>
                <wp:positionH relativeFrom="leftMargin">
                  <wp:align>right</wp:align>
                </wp:positionH>
                <wp:positionV relativeFrom="paragraph">
                  <wp:posOffset>-361950</wp:posOffset>
                </wp:positionV>
                <wp:extent cx="704850" cy="3429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A8339" w14:textId="733EB847" w:rsidR="004516C2" w:rsidRPr="004516C2" w:rsidRDefault="004516C2">
                            <w:pPr>
                              <w:rPr>
                                <w:rFonts w:eastAsia="標楷體" w:cstheme="minorHAnsi"/>
                              </w:rPr>
                            </w:pPr>
                            <w:r w:rsidRPr="004516C2">
                              <w:rPr>
                                <w:rFonts w:eastAsia="標楷體" w:cstheme="minorHAnsi"/>
                              </w:rPr>
                              <w:t>附件</w:t>
                            </w:r>
                            <w:r w:rsidR="00E27111">
                              <w:rPr>
                                <w:rFonts w:eastAsia="標楷體" w:cstheme="minorHAnsi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2CB9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3pt;margin-top:-28.5pt;width:55.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" fillcolor="white [3201]" strokeweight=".5pt">
                <v:textbox>
                  <w:txbxContent>
                    <w:p w14:paraId="1D6A8339" w14:textId="733EB847" w:rsidR="004516C2" w:rsidRPr="004516C2" w:rsidRDefault="004516C2">
                      <w:pPr>
                        <w:rPr>
                          <w:rFonts w:eastAsia="標楷體" w:cstheme="minorHAnsi"/>
                        </w:rPr>
                      </w:pPr>
                      <w:r w:rsidRPr="004516C2">
                        <w:rPr>
                          <w:rFonts w:eastAsia="標楷體" w:cstheme="minorHAnsi"/>
                        </w:rPr>
                        <w:t>附件</w:t>
                      </w:r>
                      <w:r w:rsidR="00E27111">
                        <w:rPr>
                          <w:rFonts w:eastAsia="標楷體" w:cstheme="minorHAnsi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A75" w:rsidRPr="0046528F">
        <w:rPr>
          <w:rFonts w:ascii="Times New Roman" w:eastAsia="標楷體" w:hAnsi="Times New Roman" w:cs="Times New Roman"/>
          <w:b/>
          <w:bCs/>
          <w:sz w:val="28"/>
          <w:szCs w:val="24"/>
        </w:rPr>
        <w:t>「</w:t>
      </w:r>
      <w:r w:rsidR="00296A75" w:rsidRPr="0046528F">
        <w:rPr>
          <w:rFonts w:ascii="Times New Roman" w:eastAsia="標楷體" w:hAnsi="Times New Roman" w:cs="Times New Roman"/>
          <w:b/>
          <w:bCs/>
          <w:sz w:val="28"/>
          <w:szCs w:val="24"/>
        </w:rPr>
        <w:t>17</w:t>
      </w:r>
      <w:r w:rsidR="00296A75" w:rsidRPr="0046528F">
        <w:rPr>
          <w:rFonts w:ascii="Times New Roman" w:eastAsia="標楷體" w:hAnsi="Times New Roman" w:cs="Times New Roman"/>
          <w:b/>
          <w:bCs/>
          <w:sz w:val="28"/>
          <w:szCs w:val="24"/>
        </w:rPr>
        <w:t>捐血</w:t>
      </w:r>
      <w:r w:rsidR="0046528F" w:rsidRPr="0046528F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．</w:t>
      </w:r>
      <w:r w:rsidR="00296A75" w:rsidRPr="0046528F">
        <w:rPr>
          <w:rFonts w:ascii="Times New Roman" w:eastAsia="標楷體" w:hAnsi="Times New Roman" w:cs="Times New Roman"/>
          <w:b/>
          <w:bCs/>
          <w:sz w:val="28"/>
          <w:szCs w:val="24"/>
        </w:rPr>
        <w:t>青春熱血」</w:t>
      </w:r>
      <w:r w:rsidR="00296A75" w:rsidRPr="0046528F">
        <w:rPr>
          <w:rFonts w:ascii="Times New Roman" w:eastAsia="標楷體" w:hAnsi="Times New Roman" w:cs="Times New Roman"/>
          <w:b/>
          <w:bCs/>
          <w:sz w:val="28"/>
          <w:szCs w:val="24"/>
        </w:rPr>
        <w:t>114</w:t>
      </w:r>
      <w:r w:rsidR="00296A75" w:rsidRPr="0046528F">
        <w:rPr>
          <w:rFonts w:ascii="Times New Roman" w:eastAsia="標楷體" w:hAnsi="Times New Roman" w:cs="Times New Roman"/>
          <w:b/>
          <w:bCs/>
          <w:sz w:val="28"/>
          <w:szCs w:val="24"/>
        </w:rPr>
        <w:t>學年度高中職校園首捐提升專案</w:t>
      </w:r>
      <w:bookmarkEnd w:id="0"/>
    </w:p>
    <w:p w14:paraId="7A6BD0E0" w14:textId="77777777" w:rsidR="00B4440E" w:rsidRPr="0046528F" w:rsidRDefault="00B4440E" w:rsidP="0046528F">
      <w:pPr>
        <w:spacing w:line="400" w:lineRule="exact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一、計畫目的：</w:t>
      </w:r>
    </w:p>
    <w:p w14:paraId="4B34833D" w14:textId="6812E9D2" w:rsidR="00B4440E" w:rsidRPr="0046528F" w:rsidRDefault="0018085D" w:rsidP="0046528F">
      <w:pPr>
        <w:spacing w:afterLines="50" w:after="180" w:line="400" w:lineRule="exact"/>
        <w:ind w:leftChars="200" w:left="480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為鼓勵</w:t>
      </w:r>
      <w:r w:rsidRPr="0046528F">
        <w:rPr>
          <w:rFonts w:ascii="Times New Roman" w:eastAsia="標楷體" w:hAnsi="Times New Roman" w:cs="Times New Roman"/>
        </w:rPr>
        <w:t>17</w:t>
      </w:r>
      <w:r w:rsidRPr="0046528F">
        <w:rPr>
          <w:rFonts w:ascii="Times New Roman" w:eastAsia="標楷體" w:hAnsi="Times New Roman" w:cs="Times New Roman"/>
        </w:rPr>
        <w:t>歲（含）以上高中職學生完成</w:t>
      </w:r>
      <w:r w:rsidRPr="0046528F">
        <w:rPr>
          <w:rFonts w:ascii="Times New Roman" w:eastAsia="標楷體" w:hAnsi="Times New Roman" w:cs="Times New Roman"/>
          <w:b/>
          <w:bCs/>
        </w:rPr>
        <w:t>首次捐血</w:t>
      </w:r>
      <w:r w:rsidRPr="0046528F">
        <w:rPr>
          <w:rFonts w:ascii="Times New Roman" w:eastAsia="標楷體" w:hAnsi="Times New Roman" w:cs="Times New Roman"/>
        </w:rPr>
        <w:t>，本中心以創意與溫暖的方式，邀請青年學子捐出人生第一袋熱血，打造專屬的「青春儀式感」。活動提供拍立得合影搭配精美相框，以及限量運動毛巾，將捐血行動化為青春中值得珍藏的驕傲回憶。透過互動與紀念品機制，期望提升青少年捐血意願，喚起年輕族群對捐血的關注與參與。</w:t>
      </w:r>
    </w:p>
    <w:p w14:paraId="6E9E092B" w14:textId="127D25D0" w:rsidR="007A67CF" w:rsidRPr="0046528F" w:rsidRDefault="00B4440E" w:rsidP="0046528F">
      <w:pPr>
        <w:spacing w:afterLines="50" w:after="180" w:line="400" w:lineRule="exact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二、</w:t>
      </w:r>
      <w:r w:rsidR="007A67CF" w:rsidRPr="0046528F">
        <w:rPr>
          <w:rFonts w:ascii="Times New Roman" w:eastAsia="標楷體" w:hAnsi="Times New Roman" w:cs="Times New Roman"/>
        </w:rPr>
        <w:t>主辦單位：嘉義、臺南、高雄及屏東地區高中職</w:t>
      </w:r>
    </w:p>
    <w:p w14:paraId="662055F5" w14:textId="3F0016AB" w:rsidR="007A67CF" w:rsidRPr="0046528F" w:rsidRDefault="007A67CF" w:rsidP="0046528F">
      <w:pPr>
        <w:spacing w:afterLines="50" w:after="180" w:line="400" w:lineRule="exact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三、協辦單位：醫療財團法人台灣血液基金會高雄捐血中心</w:t>
      </w:r>
    </w:p>
    <w:p w14:paraId="4248A2D6" w14:textId="4B9E9133" w:rsidR="00B4440E" w:rsidRPr="0046528F" w:rsidRDefault="007A67CF" w:rsidP="0046528F">
      <w:pPr>
        <w:spacing w:line="400" w:lineRule="exact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四、</w:t>
      </w:r>
      <w:r w:rsidR="00B4440E" w:rsidRPr="0046528F">
        <w:rPr>
          <w:rFonts w:ascii="Times New Roman" w:eastAsia="標楷體" w:hAnsi="Times New Roman" w:cs="Times New Roman"/>
        </w:rPr>
        <w:t>活動說明</w:t>
      </w:r>
    </w:p>
    <w:p w14:paraId="779BD58A" w14:textId="1159A9D4" w:rsidR="009020BC" w:rsidRPr="0046528F" w:rsidRDefault="00B4440E" w:rsidP="0046528F">
      <w:pPr>
        <w:spacing w:line="400" w:lineRule="exact"/>
        <w:ind w:leftChars="200" w:left="1080" w:hangingChars="250" w:hanging="600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(</w:t>
      </w:r>
      <w:r w:rsidRPr="0046528F">
        <w:rPr>
          <w:rFonts w:ascii="Times New Roman" w:eastAsia="標楷體" w:hAnsi="Times New Roman" w:cs="Times New Roman"/>
        </w:rPr>
        <w:t>一</w:t>
      </w:r>
      <w:r w:rsidRPr="0046528F">
        <w:rPr>
          <w:rFonts w:ascii="Times New Roman" w:eastAsia="標楷體" w:hAnsi="Times New Roman" w:cs="Times New Roman"/>
        </w:rPr>
        <w:t xml:space="preserve">) </w:t>
      </w:r>
      <w:r w:rsidRPr="0046528F">
        <w:rPr>
          <w:rFonts w:ascii="Times New Roman" w:eastAsia="標楷體" w:hAnsi="Times New Roman" w:cs="Times New Roman"/>
        </w:rPr>
        <w:t>活動</w:t>
      </w:r>
      <w:r w:rsidR="00E27111" w:rsidRPr="0046528F">
        <w:rPr>
          <w:rFonts w:ascii="Times New Roman" w:eastAsia="標楷體" w:hAnsi="Times New Roman" w:cs="Times New Roman"/>
        </w:rPr>
        <w:t>時間</w:t>
      </w:r>
      <w:r w:rsidRPr="0046528F">
        <w:rPr>
          <w:rFonts w:ascii="Times New Roman" w:eastAsia="標楷體" w:hAnsi="Times New Roman" w:cs="Times New Roman"/>
        </w:rPr>
        <w:t>：</w:t>
      </w:r>
      <w:r w:rsidR="00E27111" w:rsidRPr="0046528F">
        <w:rPr>
          <w:rFonts w:ascii="Times New Roman" w:eastAsia="標楷體" w:hAnsi="Times New Roman" w:cs="Times New Roman"/>
        </w:rPr>
        <w:t>114</w:t>
      </w:r>
      <w:r w:rsidR="00E27111" w:rsidRPr="0046528F">
        <w:rPr>
          <w:rFonts w:ascii="Times New Roman" w:eastAsia="標楷體" w:hAnsi="Times New Roman" w:cs="Times New Roman"/>
        </w:rPr>
        <w:t>學年度</w:t>
      </w:r>
      <w:r w:rsidR="00C37D8E" w:rsidRPr="0046528F">
        <w:rPr>
          <w:rFonts w:ascii="Times New Roman" w:eastAsia="標楷體" w:hAnsi="Times New Roman" w:cs="Times New Roman"/>
        </w:rPr>
        <w:t>（</w:t>
      </w:r>
      <w:r w:rsidR="00E27111" w:rsidRPr="0046528F">
        <w:rPr>
          <w:rFonts w:ascii="Times New Roman" w:eastAsia="標楷體" w:hAnsi="Times New Roman" w:cs="Times New Roman"/>
        </w:rPr>
        <w:t>114/09~115/06</w:t>
      </w:r>
      <w:r w:rsidR="00C37D8E" w:rsidRPr="0046528F">
        <w:rPr>
          <w:rFonts w:ascii="Times New Roman" w:eastAsia="標楷體" w:hAnsi="Times New Roman" w:cs="Times New Roman"/>
        </w:rPr>
        <w:t>）</w:t>
      </w:r>
    </w:p>
    <w:p w14:paraId="305BFB41" w14:textId="2B0ABEB0" w:rsidR="00477B32" w:rsidRPr="0046528F" w:rsidRDefault="00B4440E" w:rsidP="0046528F">
      <w:pPr>
        <w:spacing w:line="400" w:lineRule="exact"/>
        <w:ind w:leftChars="200" w:left="1080" w:hangingChars="250" w:hanging="600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(</w:t>
      </w:r>
      <w:r w:rsidRPr="0046528F">
        <w:rPr>
          <w:rFonts w:ascii="Times New Roman" w:eastAsia="標楷體" w:hAnsi="Times New Roman" w:cs="Times New Roman"/>
        </w:rPr>
        <w:t>二</w:t>
      </w:r>
      <w:r w:rsidRPr="0046528F">
        <w:rPr>
          <w:rFonts w:ascii="Times New Roman" w:eastAsia="標楷體" w:hAnsi="Times New Roman" w:cs="Times New Roman"/>
        </w:rPr>
        <w:t xml:space="preserve">) </w:t>
      </w:r>
      <w:r w:rsidRPr="0046528F">
        <w:rPr>
          <w:rFonts w:ascii="Times New Roman" w:eastAsia="標楷體" w:hAnsi="Times New Roman" w:cs="Times New Roman"/>
        </w:rPr>
        <w:t>活動地點：高雄捐血中心轄區</w:t>
      </w:r>
      <w:r w:rsidR="00C37D8E" w:rsidRPr="0046528F">
        <w:rPr>
          <w:rFonts w:ascii="Times New Roman" w:eastAsia="標楷體" w:hAnsi="Times New Roman" w:cs="Times New Roman"/>
        </w:rPr>
        <w:t>嘉義、臺南、高雄及屏東地區高中職</w:t>
      </w:r>
      <w:r w:rsidR="00477B32" w:rsidRPr="0046528F">
        <w:rPr>
          <w:rFonts w:ascii="Times New Roman" w:eastAsia="標楷體" w:hAnsi="Times New Roman" w:cs="Times New Roman"/>
        </w:rPr>
        <w:t>校園捐血活動</w:t>
      </w:r>
    </w:p>
    <w:p w14:paraId="53C2CAA6" w14:textId="7307A544" w:rsidR="00B4440E" w:rsidRPr="0046528F" w:rsidRDefault="00B4440E" w:rsidP="0046528F">
      <w:pPr>
        <w:spacing w:line="400" w:lineRule="exact"/>
        <w:ind w:leftChars="200" w:left="1080" w:hangingChars="250" w:hanging="600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(</w:t>
      </w:r>
      <w:r w:rsidRPr="0046528F">
        <w:rPr>
          <w:rFonts w:ascii="Times New Roman" w:eastAsia="標楷體" w:hAnsi="Times New Roman" w:cs="Times New Roman"/>
        </w:rPr>
        <w:t>三</w:t>
      </w:r>
      <w:r w:rsidRPr="0046528F">
        <w:rPr>
          <w:rFonts w:ascii="Times New Roman" w:eastAsia="標楷體" w:hAnsi="Times New Roman" w:cs="Times New Roman"/>
        </w:rPr>
        <w:t xml:space="preserve">) </w:t>
      </w:r>
      <w:r w:rsidRPr="0046528F">
        <w:rPr>
          <w:rFonts w:ascii="Times New Roman" w:eastAsia="標楷體" w:hAnsi="Times New Roman" w:cs="Times New Roman"/>
        </w:rPr>
        <w:t>參與對象：嘉義、臺南、高雄</w:t>
      </w:r>
      <w:r w:rsidR="00C37D8E" w:rsidRPr="0046528F">
        <w:rPr>
          <w:rFonts w:ascii="Times New Roman" w:eastAsia="標楷體" w:hAnsi="Times New Roman" w:cs="Times New Roman"/>
        </w:rPr>
        <w:t>及</w:t>
      </w:r>
      <w:r w:rsidRPr="0046528F">
        <w:rPr>
          <w:rFonts w:ascii="Times New Roman" w:eastAsia="標楷體" w:hAnsi="Times New Roman" w:cs="Times New Roman"/>
        </w:rPr>
        <w:t>屏東地區高中職學生</w:t>
      </w:r>
    </w:p>
    <w:p w14:paraId="72E51A91" w14:textId="77703688" w:rsidR="00B4440E" w:rsidRPr="0046528F" w:rsidRDefault="00B4440E" w:rsidP="0046528F">
      <w:pPr>
        <w:spacing w:line="400" w:lineRule="exact"/>
        <w:ind w:leftChars="200" w:left="1080" w:hangingChars="250" w:hanging="600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(</w:t>
      </w:r>
      <w:r w:rsidRPr="0046528F">
        <w:rPr>
          <w:rFonts w:ascii="Times New Roman" w:eastAsia="標楷體" w:hAnsi="Times New Roman" w:cs="Times New Roman"/>
        </w:rPr>
        <w:t>四</w:t>
      </w:r>
      <w:r w:rsidRPr="0046528F">
        <w:rPr>
          <w:rFonts w:ascii="Times New Roman" w:eastAsia="標楷體" w:hAnsi="Times New Roman" w:cs="Times New Roman"/>
        </w:rPr>
        <w:t xml:space="preserve">) </w:t>
      </w:r>
      <w:r w:rsidR="00296A75" w:rsidRPr="0046528F">
        <w:rPr>
          <w:rFonts w:ascii="Times New Roman" w:eastAsia="標楷體" w:hAnsi="Times New Roman" w:cs="Times New Roman"/>
        </w:rPr>
        <w:t>辦理</w:t>
      </w:r>
      <w:r w:rsidRPr="0046528F">
        <w:rPr>
          <w:rFonts w:ascii="Times New Roman" w:eastAsia="標楷體" w:hAnsi="Times New Roman" w:cs="Times New Roman"/>
        </w:rPr>
        <w:t>方式</w:t>
      </w:r>
    </w:p>
    <w:p w14:paraId="6445A659" w14:textId="2B93E2B6" w:rsidR="00296A75" w:rsidRPr="0046528F" w:rsidRDefault="00296A75" w:rsidP="0046528F">
      <w:pPr>
        <w:spacing w:line="400" w:lineRule="exact"/>
        <w:ind w:leftChars="200" w:left="1080" w:hangingChars="250" w:hanging="600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 xml:space="preserve">　　</w:t>
      </w:r>
      <w:r w:rsidRPr="0046528F">
        <w:rPr>
          <w:rFonts w:ascii="Times New Roman" w:eastAsia="標楷體" w:hAnsi="Times New Roman" w:cs="Times New Roman"/>
        </w:rPr>
        <w:t>1.</w:t>
      </w:r>
      <w:r w:rsidRPr="0046528F">
        <w:rPr>
          <w:rFonts w:ascii="Times New Roman" w:eastAsia="標楷體" w:hAnsi="Times New Roman" w:cs="Times New Roman"/>
        </w:rPr>
        <w:t>凡高中職現場捐血即可獲得「限量運動毛巾」</w:t>
      </w:r>
      <w:r w:rsidRPr="0046528F">
        <w:rPr>
          <w:rFonts w:ascii="Times New Roman" w:eastAsia="標楷體" w:hAnsi="Times New Roman" w:cs="Times New Roman"/>
        </w:rPr>
        <w:t xml:space="preserve"> </w:t>
      </w:r>
    </w:p>
    <w:p w14:paraId="19A54EB4" w14:textId="56422720" w:rsidR="00296A75" w:rsidRPr="0046528F" w:rsidRDefault="00296A75" w:rsidP="0046528F">
      <w:pPr>
        <w:spacing w:line="400" w:lineRule="exact"/>
        <w:ind w:leftChars="200" w:left="1080" w:hangingChars="250" w:hanging="600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 xml:space="preserve">    2.</w:t>
      </w:r>
      <w:r w:rsidRPr="0046528F">
        <w:rPr>
          <w:rFonts w:ascii="Times New Roman" w:eastAsia="標楷體" w:hAnsi="Times New Roman" w:cs="Times New Roman"/>
        </w:rPr>
        <w:t>捐血成功後，於社群平台打卡並使用指定標籤</w:t>
      </w:r>
      <w:r w:rsidRPr="0046528F">
        <w:rPr>
          <w:rFonts w:ascii="Times New Roman" w:eastAsia="標楷體" w:hAnsi="Times New Roman" w:cs="Times New Roman"/>
        </w:rPr>
        <w:t xml:space="preserve"> #</w:t>
      </w:r>
      <w:r w:rsidRPr="0046528F">
        <w:rPr>
          <w:rFonts w:ascii="Times New Roman" w:eastAsia="標楷體" w:hAnsi="Times New Roman" w:cs="Times New Roman"/>
        </w:rPr>
        <w:t>青春第一袋</w:t>
      </w:r>
      <w:r w:rsidRPr="0046528F">
        <w:rPr>
          <w:rFonts w:ascii="Times New Roman" w:eastAsia="標楷體" w:hAnsi="Times New Roman" w:cs="Times New Roman"/>
        </w:rPr>
        <w:t xml:space="preserve"> #</w:t>
      </w:r>
      <w:r w:rsidRPr="0046528F">
        <w:rPr>
          <w:rFonts w:ascii="Times New Roman" w:eastAsia="標楷體" w:hAnsi="Times New Roman" w:cs="Times New Roman"/>
        </w:rPr>
        <w:t>熱血少年人，即可獲得黑熊徽章</w:t>
      </w:r>
      <w:r w:rsidRPr="0046528F">
        <w:rPr>
          <w:rFonts w:ascii="Times New Roman" w:eastAsia="標楷體" w:hAnsi="Times New Roman" w:cs="Times New Roman"/>
        </w:rPr>
        <w:t>1</w:t>
      </w:r>
      <w:r w:rsidRPr="0046528F">
        <w:rPr>
          <w:rFonts w:ascii="Times New Roman" w:eastAsia="標楷體" w:hAnsi="Times New Roman" w:cs="Times New Roman"/>
        </w:rPr>
        <w:t>枚</w:t>
      </w:r>
    </w:p>
    <w:p w14:paraId="00718DAF" w14:textId="5EE0F4A3" w:rsidR="00B4440E" w:rsidRPr="0046528F" w:rsidRDefault="00296A75" w:rsidP="0046528F">
      <w:pPr>
        <w:spacing w:afterLines="50" w:after="180" w:line="400" w:lineRule="exact"/>
        <w:ind w:leftChars="200" w:left="1080" w:hangingChars="250" w:hanging="600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 xml:space="preserve">    3.</w:t>
      </w:r>
      <w:r w:rsidRPr="0046528F">
        <w:rPr>
          <w:rFonts w:ascii="Times New Roman" w:eastAsia="標楷體" w:hAnsi="Times New Roman" w:cs="Times New Roman"/>
        </w:rPr>
        <w:t>如為「首次捐血」者，可額外獲得拍立得拍照紀念再加精美紀念相</w:t>
      </w:r>
      <w:r w:rsidRPr="0046528F">
        <w:rPr>
          <w:rFonts w:ascii="Times New Roman" w:eastAsia="標楷體" w:hAnsi="Times New Roman" w:cs="Times New Roman"/>
        </w:rPr>
        <w:t xml:space="preserve">  </w:t>
      </w:r>
      <w:r w:rsidRPr="0046528F">
        <w:rPr>
          <w:rFonts w:ascii="Times New Roman" w:eastAsia="標楷體" w:hAnsi="Times New Roman" w:cs="Times New Roman"/>
        </w:rPr>
        <w:t>框</w:t>
      </w:r>
      <w:r w:rsidR="0046528F">
        <w:rPr>
          <w:rFonts w:ascii="Times New Roman" w:eastAsia="標楷體" w:hAnsi="Times New Roman" w:cs="Times New Roman" w:hint="eastAsia"/>
        </w:rPr>
        <w:t>。</w:t>
      </w:r>
    </w:p>
    <w:p w14:paraId="32B7B112" w14:textId="5AECA3F2" w:rsidR="00124296" w:rsidRPr="0046528F" w:rsidRDefault="00296A75" w:rsidP="0046528F">
      <w:pPr>
        <w:spacing w:line="400" w:lineRule="exact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五、</w:t>
      </w:r>
      <w:r w:rsidR="007A67CF" w:rsidRPr="0046528F">
        <w:rPr>
          <w:rFonts w:ascii="Times New Roman" w:eastAsia="標楷體" w:hAnsi="Times New Roman" w:cs="Times New Roman"/>
        </w:rPr>
        <w:t>活動</w:t>
      </w:r>
      <w:r w:rsidRPr="0046528F">
        <w:rPr>
          <w:rFonts w:ascii="Times New Roman" w:eastAsia="標楷體" w:hAnsi="Times New Roman" w:cs="Times New Roman"/>
        </w:rPr>
        <w:t>場次</w:t>
      </w:r>
    </w:p>
    <w:p w14:paraId="79C4042C" w14:textId="57E5ED4F" w:rsidR="00B4440E" w:rsidRPr="0046528F" w:rsidRDefault="00124296" w:rsidP="0046528F">
      <w:pPr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(</w:t>
      </w:r>
      <w:r w:rsidRPr="0046528F">
        <w:rPr>
          <w:rFonts w:ascii="Times New Roman" w:eastAsia="標楷體" w:hAnsi="Times New Roman" w:cs="Times New Roman"/>
        </w:rPr>
        <w:t>一</w:t>
      </w:r>
      <w:r w:rsidRPr="0046528F">
        <w:rPr>
          <w:rFonts w:ascii="Times New Roman" w:eastAsia="標楷體" w:hAnsi="Times New Roman" w:cs="Times New Roman"/>
        </w:rPr>
        <w:t xml:space="preserve">) </w:t>
      </w:r>
      <w:r w:rsidR="007A67CF" w:rsidRPr="0046528F">
        <w:rPr>
          <w:rFonts w:ascii="Times New Roman" w:eastAsia="標楷體" w:hAnsi="Times New Roman" w:cs="Times New Roman"/>
        </w:rPr>
        <w:t>各場次將依各校與本中心協調排定之時間為準，誠摯歡迎各校踴躍與本中心企劃課聯繫，共同辦理活動。</w:t>
      </w:r>
    </w:p>
    <w:p w14:paraId="12EE6CA4" w14:textId="262C5CB3" w:rsidR="00124296" w:rsidRPr="0046528F" w:rsidRDefault="00124296" w:rsidP="0046528F">
      <w:pPr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(</w:t>
      </w:r>
      <w:r w:rsidRPr="0046528F">
        <w:rPr>
          <w:rFonts w:ascii="Times New Roman" w:eastAsia="標楷體" w:hAnsi="Times New Roman" w:cs="Times New Roman"/>
        </w:rPr>
        <w:t>二</w:t>
      </w:r>
      <w:r w:rsidRPr="0046528F">
        <w:rPr>
          <w:rFonts w:ascii="Times New Roman" w:eastAsia="標楷體" w:hAnsi="Times New Roman" w:cs="Times New Roman"/>
        </w:rPr>
        <w:t xml:space="preserve">) </w:t>
      </w:r>
      <w:r w:rsidRPr="0046528F">
        <w:rPr>
          <w:rFonts w:ascii="Times New Roman" w:eastAsia="標楷體" w:hAnsi="Times New Roman" w:cs="Times New Roman"/>
        </w:rPr>
        <w:t>聯繫方式：</w:t>
      </w:r>
    </w:p>
    <w:p w14:paraId="61818222" w14:textId="5735F2AC" w:rsidR="007A67CF" w:rsidRPr="0046528F" w:rsidRDefault="007A67CF" w:rsidP="0046528F">
      <w:pPr>
        <w:pStyle w:val="a3"/>
        <w:numPr>
          <w:ilvl w:val="0"/>
          <w:numId w:val="2"/>
        </w:numPr>
        <w:spacing w:line="400" w:lineRule="exact"/>
        <w:ind w:leftChars="0" w:firstLine="229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嘉義、臺南地區請電洽：</w:t>
      </w:r>
      <w:r w:rsidRPr="0046528F">
        <w:rPr>
          <w:rFonts w:ascii="Times New Roman" w:eastAsia="標楷體" w:hAnsi="Times New Roman" w:cs="Times New Roman"/>
        </w:rPr>
        <w:t xml:space="preserve">07-3660999 </w:t>
      </w:r>
      <w:r w:rsidRPr="0046528F">
        <w:rPr>
          <w:rFonts w:ascii="Times New Roman" w:eastAsia="標楷體" w:hAnsi="Times New Roman" w:cs="Times New Roman"/>
        </w:rPr>
        <w:t>分機</w:t>
      </w:r>
      <w:r w:rsidRPr="0046528F">
        <w:rPr>
          <w:rFonts w:ascii="Times New Roman" w:eastAsia="標楷體" w:hAnsi="Times New Roman" w:cs="Times New Roman"/>
        </w:rPr>
        <w:t>6111</w:t>
      </w:r>
      <w:r w:rsidRPr="0046528F">
        <w:rPr>
          <w:rFonts w:ascii="Times New Roman" w:eastAsia="標楷體" w:hAnsi="Times New Roman" w:cs="Times New Roman"/>
        </w:rPr>
        <w:t>～</w:t>
      </w:r>
      <w:r w:rsidRPr="0046528F">
        <w:rPr>
          <w:rFonts w:ascii="Times New Roman" w:eastAsia="標楷體" w:hAnsi="Times New Roman" w:cs="Times New Roman"/>
        </w:rPr>
        <w:t>6116</w:t>
      </w:r>
    </w:p>
    <w:p w14:paraId="3270909C" w14:textId="12810EBD" w:rsidR="00124296" w:rsidRPr="0046528F" w:rsidRDefault="00124296" w:rsidP="0046528F">
      <w:pPr>
        <w:pStyle w:val="a3"/>
        <w:numPr>
          <w:ilvl w:val="0"/>
          <w:numId w:val="2"/>
        </w:numPr>
        <w:spacing w:afterLines="50" w:after="180" w:line="400" w:lineRule="exact"/>
        <w:ind w:leftChars="0" w:left="482" w:firstLine="227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高雄、屏東地區請電洽：</w:t>
      </w:r>
      <w:r w:rsidRPr="0046528F">
        <w:rPr>
          <w:rFonts w:ascii="Times New Roman" w:eastAsia="標楷體" w:hAnsi="Times New Roman" w:cs="Times New Roman"/>
        </w:rPr>
        <w:t xml:space="preserve">07-3660999 </w:t>
      </w:r>
      <w:r w:rsidRPr="0046528F">
        <w:rPr>
          <w:rFonts w:ascii="Times New Roman" w:eastAsia="標楷體" w:hAnsi="Times New Roman" w:cs="Times New Roman"/>
        </w:rPr>
        <w:t>分機</w:t>
      </w:r>
      <w:r w:rsidRPr="0046528F">
        <w:rPr>
          <w:rFonts w:ascii="Times New Roman" w:eastAsia="標楷體" w:hAnsi="Times New Roman" w:cs="Times New Roman"/>
        </w:rPr>
        <w:t>711</w:t>
      </w:r>
      <w:r w:rsidR="00670D14" w:rsidRPr="0046528F">
        <w:rPr>
          <w:rFonts w:ascii="Times New Roman" w:eastAsia="標楷體" w:hAnsi="Times New Roman" w:cs="Times New Roman"/>
        </w:rPr>
        <w:t>2</w:t>
      </w:r>
      <w:r w:rsidRPr="0046528F">
        <w:rPr>
          <w:rFonts w:ascii="Times New Roman" w:eastAsia="標楷體" w:hAnsi="Times New Roman" w:cs="Times New Roman"/>
        </w:rPr>
        <w:t>～</w:t>
      </w:r>
      <w:r w:rsidRPr="0046528F">
        <w:rPr>
          <w:rFonts w:ascii="Times New Roman" w:eastAsia="標楷體" w:hAnsi="Times New Roman" w:cs="Times New Roman"/>
        </w:rPr>
        <w:t>711</w:t>
      </w:r>
      <w:r w:rsidR="00B559B3" w:rsidRPr="0046528F">
        <w:rPr>
          <w:rFonts w:ascii="Times New Roman" w:eastAsia="標楷體" w:hAnsi="Times New Roman" w:cs="Times New Roman"/>
        </w:rPr>
        <w:t>8</w:t>
      </w:r>
    </w:p>
    <w:p w14:paraId="50BBBFBD" w14:textId="6CDF55E7" w:rsidR="00B4440E" w:rsidRPr="0046528F" w:rsidRDefault="007662A7" w:rsidP="0046528F">
      <w:pPr>
        <w:spacing w:line="400" w:lineRule="exact"/>
        <w:ind w:left="425" w:hangingChars="177" w:hanging="425"/>
        <w:rPr>
          <w:rFonts w:ascii="Times New Roman" w:eastAsia="標楷體" w:hAnsi="Times New Roman" w:cs="Times New Roman"/>
        </w:rPr>
      </w:pPr>
      <w:r w:rsidRPr="0046528F">
        <w:rPr>
          <w:rFonts w:ascii="Times New Roman" w:eastAsia="標楷體" w:hAnsi="Times New Roman" w:cs="Times New Roman"/>
        </w:rPr>
        <w:t>六</w:t>
      </w:r>
      <w:r w:rsidR="00B4440E" w:rsidRPr="0046528F">
        <w:rPr>
          <w:rFonts w:ascii="Times New Roman" w:eastAsia="標楷體" w:hAnsi="Times New Roman" w:cs="Times New Roman"/>
        </w:rPr>
        <w:t>、</w:t>
      </w:r>
      <w:r w:rsidR="00CA03B3" w:rsidRPr="0046528F">
        <w:rPr>
          <w:rFonts w:ascii="Times New Roman" w:eastAsia="標楷體" w:hAnsi="Times New Roman" w:cs="Times New Roman"/>
        </w:rPr>
        <w:t>附註</w:t>
      </w:r>
      <w:r w:rsidR="00B4440E" w:rsidRPr="0046528F">
        <w:rPr>
          <w:rFonts w:ascii="Times New Roman" w:eastAsia="標楷體" w:hAnsi="Times New Roman" w:cs="Times New Roman"/>
        </w:rPr>
        <w:t>：</w:t>
      </w:r>
      <w:r w:rsidR="0046528F">
        <w:rPr>
          <w:rFonts w:ascii="Times New Roman" w:eastAsia="標楷體" w:hAnsi="Times New Roman" w:cs="Times New Roman"/>
        </w:rPr>
        <w:br/>
      </w:r>
      <w:r w:rsidR="00CA03B3" w:rsidRPr="0046528F">
        <w:rPr>
          <w:rFonts w:ascii="Times New Roman" w:eastAsia="標楷體" w:hAnsi="Times New Roman" w:cs="Times New Roman"/>
        </w:rPr>
        <w:t>各校排定校園捐血活動場次後，歡迎鼓勵學生踴躍參與志工服務，協助活動進行及捐血好禮發放，共同促使活動圓滿順利。完成服務者，本中心將核予服務時數。</w:t>
      </w:r>
    </w:p>
    <w:sectPr w:rsidR="00B4440E" w:rsidRPr="004652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10C16" w14:textId="77777777" w:rsidR="00905F43" w:rsidRDefault="00905F43" w:rsidP="00124296">
      <w:r>
        <w:separator/>
      </w:r>
    </w:p>
  </w:endnote>
  <w:endnote w:type="continuationSeparator" w:id="0">
    <w:p w14:paraId="7CF9F832" w14:textId="77777777" w:rsidR="00905F43" w:rsidRDefault="00905F43" w:rsidP="0012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F00E1" w14:textId="77777777" w:rsidR="00905F43" w:rsidRDefault="00905F43" w:rsidP="00124296">
      <w:r>
        <w:separator/>
      </w:r>
    </w:p>
  </w:footnote>
  <w:footnote w:type="continuationSeparator" w:id="0">
    <w:p w14:paraId="14E646E1" w14:textId="77777777" w:rsidR="00905F43" w:rsidRDefault="00905F43" w:rsidP="0012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2AA0"/>
    <w:multiLevelType w:val="hybridMultilevel"/>
    <w:tmpl w:val="DBB40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98655E"/>
    <w:multiLevelType w:val="hybridMultilevel"/>
    <w:tmpl w:val="0A70DF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E"/>
    <w:rsid w:val="00042846"/>
    <w:rsid w:val="00124296"/>
    <w:rsid w:val="0018085D"/>
    <w:rsid w:val="00296A75"/>
    <w:rsid w:val="003D27BB"/>
    <w:rsid w:val="003D5189"/>
    <w:rsid w:val="004516C2"/>
    <w:rsid w:val="0046528F"/>
    <w:rsid w:val="00477B32"/>
    <w:rsid w:val="00543DB3"/>
    <w:rsid w:val="00621831"/>
    <w:rsid w:val="00670D14"/>
    <w:rsid w:val="00725D31"/>
    <w:rsid w:val="007662A7"/>
    <w:rsid w:val="007A67CF"/>
    <w:rsid w:val="007C4AE2"/>
    <w:rsid w:val="0081031D"/>
    <w:rsid w:val="009020BC"/>
    <w:rsid w:val="00905F43"/>
    <w:rsid w:val="00913EEE"/>
    <w:rsid w:val="00B4440E"/>
    <w:rsid w:val="00B559B3"/>
    <w:rsid w:val="00C37D8E"/>
    <w:rsid w:val="00CA03B3"/>
    <w:rsid w:val="00E27111"/>
    <w:rsid w:val="00E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E6D1"/>
  <w15:chartTrackingRefBased/>
  <w15:docId w15:val="{2CEFEB4E-D974-4ED7-86AB-2F78A978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0E"/>
    <w:pPr>
      <w:ind w:leftChars="200" w:left="480"/>
    </w:pPr>
  </w:style>
  <w:style w:type="table" w:styleId="a4">
    <w:name w:val="Table Grid"/>
    <w:basedOn w:val="a1"/>
    <w:uiPriority w:val="39"/>
    <w:rsid w:val="00B4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4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2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2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3C22-171A-489F-ADF8-C0CB0D84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石沛慈</dc:creator>
  <cp:keywords/>
  <dc:description/>
  <cp:lastModifiedBy>USER</cp:lastModifiedBy>
  <cp:revision>2</cp:revision>
  <dcterms:created xsi:type="dcterms:W3CDTF">2025-08-21T03:35:00Z</dcterms:created>
  <dcterms:modified xsi:type="dcterms:W3CDTF">2025-08-21T03:35:00Z</dcterms:modified>
</cp:coreProperties>
</file>